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CB3F" w14:textId="71AE232F" w:rsidR="004D2E34" w:rsidRPr="00E124EF" w:rsidRDefault="6C61FC97" w:rsidP="00255954">
      <w:pPr>
        <w:spacing w:after="360" w:line="276" w:lineRule="auto"/>
        <w:ind w:right="-1322"/>
        <w:rPr>
          <w:rFonts w:ascii="HWT Artz" w:eastAsia="Times New Roman" w:hAnsi="HWT Artz" w:cs="ADLaM Display"/>
          <w:color w:val="2E74B5" w:themeColor="accent5" w:themeShade="BF"/>
          <w:sz w:val="48"/>
          <w:szCs w:val="48"/>
        </w:rPr>
      </w:pPr>
      <w:r w:rsidRPr="38D4FA75">
        <w:rPr>
          <w:rFonts w:ascii="ADLaM Display" w:eastAsia="ADLaM Display" w:hAnsi="ADLaM Display" w:cs="ADLaM Display"/>
          <w:b/>
          <w:bCs/>
          <w:color w:val="FFFFFF" w:themeColor="background1"/>
          <w:sz w:val="96"/>
          <w:szCs w:val="96"/>
          <w:lang w:val="en-US"/>
        </w:rPr>
        <w:t xml:space="preserve">                  /</w:t>
      </w:r>
      <w:bookmarkStart w:id="0" w:name="_Hlk193363983"/>
      <w:r w:rsidR="004D2E34">
        <w:rPr>
          <w:rFonts w:ascii="ADLaM Display" w:hAnsi="ADLaM Display" w:cs="ADLaM Display"/>
          <w:b/>
          <w:bCs/>
          <w:noProof/>
          <w:color w:val="FFFFFF" w:themeColor="background1"/>
          <w:sz w:val="96"/>
          <w:szCs w:val="96"/>
        </w:rPr>
        <mc:AlternateContent>
          <mc:Choice Requires="wpg">
            <w:drawing>
              <wp:anchor distT="0" distB="0" distL="114300" distR="114300" simplePos="0" relativeHeight="251659776" behindDoc="0" locked="0" layoutInCell="1" allowOverlap="1" wp14:anchorId="0288E162" wp14:editId="583B2F70">
                <wp:simplePos x="0" y="0"/>
                <wp:positionH relativeFrom="leftMargin">
                  <wp:posOffset>5088890</wp:posOffset>
                </wp:positionH>
                <wp:positionV relativeFrom="paragraph">
                  <wp:posOffset>-476250</wp:posOffset>
                </wp:positionV>
                <wp:extent cx="2674619" cy="2057400"/>
                <wp:effectExtent l="0" t="0" r="0" b="0"/>
                <wp:wrapNone/>
                <wp:docPr id="1543221189" name="Group 1"/>
                <wp:cNvGraphicFramePr/>
                <a:graphic xmlns:a="http://schemas.openxmlformats.org/drawingml/2006/main">
                  <a:graphicData uri="http://schemas.microsoft.com/office/word/2010/wordprocessingGroup">
                    <wpg:wgp>
                      <wpg:cNvGrpSpPr/>
                      <wpg:grpSpPr>
                        <a:xfrm>
                          <a:off x="0" y="0"/>
                          <a:ext cx="2674619" cy="2057400"/>
                          <a:chOff x="0" y="0"/>
                          <a:chExt cx="2674619" cy="2057400"/>
                        </a:xfrm>
                      </wpg:grpSpPr>
                      <pic:pic xmlns:pic="http://schemas.openxmlformats.org/drawingml/2006/picture">
                        <pic:nvPicPr>
                          <pic:cNvPr id="1922228247" name="Picture 6" descr="A green square speech bubb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68580"/>
                            <a:ext cx="2049145" cy="1988820"/>
                          </a:xfrm>
                          <a:prstGeom prst="rect">
                            <a:avLst/>
                          </a:prstGeom>
                        </pic:spPr>
                      </pic:pic>
                      <pic:pic xmlns:pic="http://schemas.openxmlformats.org/drawingml/2006/picture">
                        <pic:nvPicPr>
                          <pic:cNvPr id="262491912" name="Picture 3" descr="A green square shaped speech bub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7160" y="0"/>
                            <a:ext cx="1974850" cy="1912620"/>
                          </a:xfrm>
                          <a:prstGeom prst="rect">
                            <a:avLst/>
                          </a:prstGeom>
                        </pic:spPr>
                      </pic:pic>
                      <wps:wsp>
                        <wps:cNvPr id="1411838668" name="Text Box 2"/>
                        <wps:cNvSpPr txBox="1">
                          <a:spLocks noChangeArrowheads="1"/>
                        </wps:cNvSpPr>
                        <wps:spPr bwMode="auto">
                          <a:xfrm>
                            <a:off x="381000" y="388620"/>
                            <a:ext cx="2293619" cy="794384"/>
                          </a:xfrm>
                          <a:prstGeom prst="rect">
                            <a:avLst/>
                          </a:prstGeom>
                          <a:noFill/>
                          <a:ln w="9525">
                            <a:noFill/>
                            <a:miter lim="800000"/>
                            <a:headEnd/>
                            <a:tailEnd/>
                          </a:ln>
                        </wps:spPr>
                        <wps:txbx>
                          <w:txbxContent>
                            <w:p w14:paraId="2048A827" w14:textId="77777777" w:rsidR="004D2E34" w:rsidRDefault="004D2E34" w:rsidP="004D2E34">
                              <w:r w:rsidRPr="001019DF">
                                <w:rPr>
                                  <w:rFonts w:ascii="HWT Artz" w:eastAsia="Times New Roman" w:hAnsi="HWT Artz" w:cs="ADLaM Display"/>
                                  <w:color w:val="FFFFFF" w:themeColor="background1"/>
                                  <w:sz w:val="72"/>
                                  <w:szCs w:val="72"/>
                                </w:rPr>
                                <w:t>Policies</w:t>
                              </w:r>
                            </w:p>
                          </w:txbxContent>
                        </wps:txbx>
                        <wps:bodyPr rot="0" vert="horz" wrap="square" lIns="91440" tIns="45720" rIns="91440" bIns="45720" anchor="t" anchorCtr="0">
                          <a:spAutoFit/>
                        </wps:bodyPr>
                      </wps:wsp>
                    </wpg:wgp>
                  </a:graphicData>
                </a:graphic>
              </wp:anchor>
            </w:drawing>
          </mc:Choice>
          <mc:Fallback>
            <w:pict>
              <v:group w14:anchorId="0288E162" id="Group 1" o:spid="_x0000_s1026" style="position:absolute;margin-left:400.7pt;margin-top:-37.5pt;width:210.6pt;height:162pt;z-index:251659776;mso-position-horizontal-relative:left-margin-area" coordsize="26746,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green square speech bubble&#10;&#10;Description automatically generated" style="position:absolute;top:685;width:20491;height:198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">
                  <v:imagedata r:id="rId12" o:title="A green square speech bubble&#10;&#10;Description automatically generated"/>
                </v:shape>
                <v:shape id="Picture 3" o:spid="_x0000_s1028" type="#_x0000_t75" alt="A green square shaped speech bubble&#10;&#10;Description automatically generated" style="position:absolute;left:1371;width:19749;height:19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">
                  <v:imagedata r:id="rId13" o:title="A green square shaped speech bubble&#10;&#10;Description automatically generated"/>
                </v:shape>
                <v:shapetype id="_x0000_t202" coordsize="21600,21600" o:spt="202" path="m,l,21600r21600,l21600,xe">
                  <v:stroke joinstyle="miter"/>
                  <v:path gradientshapeok="t" o:connecttype="rect"/>
                </v:shapetype>
                <v:shape id="Text Box 2" o:spid="_x0000_s1029" type="#_x0000_t202" style="position:absolute;left:3810;top:3886;width:22936;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" filled="f" stroked="f">
                  <v:textbox style="mso-fit-shape-to-text:t">
                    <w:txbxContent>
                      <w:p w14:paraId="2048A827" w14:textId="77777777" w:rsidR="004D2E34" w:rsidRDefault="004D2E34" w:rsidP="004D2E34">
                        <w:r w:rsidRPr="001019DF">
                          <w:rPr>
                            <w:rFonts w:ascii="HWT Artz" w:eastAsia="Times New Roman" w:hAnsi="HWT Artz" w:cs="ADLaM Display"/>
                            <w:color w:val="FFFFFF" w:themeColor="background1"/>
                            <w:sz w:val="72"/>
                            <w:szCs w:val="72"/>
                          </w:rPr>
                          <w:t>Policies</w:t>
                        </w:r>
                      </w:p>
                    </w:txbxContent>
                  </v:textbox>
                </v:shape>
                <w10:wrap anchorx="margin"/>
              </v:group>
            </w:pict>
          </mc:Fallback>
        </mc:AlternateContent>
      </w:r>
      <w:r w:rsidR="004D2E34" w:rsidRPr="00730A31">
        <w:rPr>
          <w:rFonts w:ascii="ADLaM Display" w:eastAsia="Times New Roman" w:hAnsi="ADLaM Display" w:cs="ADLaM Display"/>
          <w:b/>
          <w:bCs/>
          <w:noProof/>
          <w:color w:val="FFFFFF" w:themeColor="background1"/>
          <w:sz w:val="96"/>
          <w:szCs w:val="96"/>
          <w14:ligatures w14:val="standardContextual"/>
        </w:rPr>
        <w:drawing>
          <wp:anchor distT="0" distB="0" distL="114300" distR="114300" simplePos="0" relativeHeight="251656704" behindDoc="0" locked="0" layoutInCell="1" allowOverlap="1" wp14:anchorId="7197B66D" wp14:editId="643E632A">
            <wp:simplePos x="0" y="0"/>
            <wp:positionH relativeFrom="column">
              <wp:posOffset>-502919</wp:posOffset>
            </wp:positionH>
            <wp:positionV relativeFrom="paragraph">
              <wp:posOffset>-503188</wp:posOffset>
            </wp:positionV>
            <wp:extent cx="2026920" cy="1465509"/>
            <wp:effectExtent l="0" t="0" r="0" b="1905"/>
            <wp:wrapNone/>
            <wp:docPr id="182008429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296" name="Picture 1" descr="Green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763" cy="1466842"/>
                    </a:xfrm>
                    <a:prstGeom prst="rect">
                      <a:avLst/>
                    </a:prstGeom>
                  </pic:spPr>
                </pic:pic>
              </a:graphicData>
            </a:graphic>
            <wp14:sizeRelH relativeFrom="margin">
              <wp14:pctWidth>0</wp14:pctWidth>
            </wp14:sizeRelH>
            <wp14:sizeRelV relativeFrom="margin">
              <wp14:pctHeight>0</wp14:pctHeight>
            </wp14:sizeRelV>
          </wp:anchor>
        </w:drawing>
      </w:r>
      <w:r w:rsidR="004D2E34">
        <w:rPr>
          <w:rFonts w:ascii="ADLaM Display" w:eastAsia="Times New Roman" w:hAnsi="ADLaM Display" w:cs="ADLaM Display"/>
          <w:b/>
          <w:bCs/>
          <w:color w:val="FFFFFF" w:themeColor="background1"/>
          <w:sz w:val="96"/>
          <w:szCs w:val="96"/>
        </w:rPr>
        <w:t xml:space="preserve">                    </w:t>
      </w:r>
    </w:p>
    <w:bookmarkEnd w:id="0"/>
    <w:p w14:paraId="1BF0DE32" w14:textId="77777777" w:rsidR="004D2E34" w:rsidRDefault="004D2E34" w:rsidP="004D2E34">
      <w:pPr>
        <w:spacing w:before="120" w:after="360"/>
        <w:jc w:val="center"/>
        <w:rPr>
          <w:rFonts w:asciiTheme="majorHAnsi" w:eastAsia="Times New Roman" w:hAnsiTheme="majorHAnsi"/>
          <w:b/>
          <w:bCs/>
          <w:color w:val="2E74B5" w:themeColor="accent5" w:themeShade="BF"/>
          <w:sz w:val="48"/>
          <w:szCs w:val="48"/>
          <w:highlight w:val="yellow"/>
        </w:rPr>
      </w:pPr>
    </w:p>
    <w:p w14:paraId="2F028CF2" w14:textId="77777777" w:rsidR="004D2E34" w:rsidRPr="004D2E34" w:rsidRDefault="004D2E34" w:rsidP="00000AA6">
      <w:pPr>
        <w:spacing w:before="120" w:after="360" w:line="276" w:lineRule="auto"/>
        <w:jc w:val="center"/>
        <w:rPr>
          <w:rFonts w:ascii="HWT Artz" w:eastAsia="HWT Artz" w:hAnsi="HWT Artz" w:cs="HWT Artz"/>
          <w:color w:val="103E20"/>
          <w:sz w:val="24"/>
          <w:szCs w:val="24"/>
          <w:lang w:val="en-US"/>
        </w:rPr>
      </w:pPr>
    </w:p>
    <w:p w14:paraId="6544BB40" w14:textId="08E75DB5" w:rsidR="00000AA6" w:rsidRPr="38D4FA75" w:rsidRDefault="6C61FC97" w:rsidP="00000AA6">
      <w:pPr>
        <w:spacing w:before="120" w:after="360" w:line="276" w:lineRule="auto"/>
        <w:jc w:val="center"/>
        <w:rPr>
          <w:rFonts w:ascii="Segoe UI" w:eastAsia="Segoe UI" w:hAnsi="Segoe UI" w:cs="Segoe UI"/>
          <w:color w:val="000000" w:themeColor="text1"/>
          <w:sz w:val="24"/>
          <w:szCs w:val="24"/>
          <w:lang w:val="en-US"/>
        </w:rPr>
      </w:pPr>
      <w:r w:rsidRPr="38D4FA75">
        <w:rPr>
          <w:rFonts w:ascii="HWT Artz" w:eastAsia="HWT Artz" w:hAnsi="HWT Artz" w:cs="HWT Artz"/>
          <w:color w:val="103E20"/>
          <w:sz w:val="96"/>
          <w:szCs w:val="96"/>
          <w:lang w:val="en-US"/>
        </w:rPr>
        <w:t xml:space="preserve"> </w:t>
      </w:r>
      <w:r w:rsidR="53D0653E" w:rsidRPr="38D4FA75">
        <w:rPr>
          <w:rFonts w:ascii="HWT Artz" w:eastAsia="HWT Artz" w:hAnsi="HWT Artz" w:cs="HWT Artz"/>
          <w:color w:val="103E20"/>
          <w:sz w:val="96"/>
          <w:szCs w:val="96"/>
          <w:lang w:val="en-US"/>
        </w:rPr>
        <w:t>Volunteer</w:t>
      </w:r>
      <w:r w:rsidRPr="38D4FA75">
        <w:rPr>
          <w:rFonts w:ascii="HWT Artz" w:eastAsia="HWT Artz" w:hAnsi="HWT Artz" w:cs="HWT Artz"/>
          <w:color w:val="103E20"/>
          <w:sz w:val="96"/>
          <w:szCs w:val="96"/>
          <w:lang w:val="en-US"/>
        </w:rPr>
        <w:t xml:space="preserve"> Policy  </w:t>
      </w:r>
    </w:p>
    <w:p w14:paraId="0E1B6EF9" w14:textId="05DF1819" w:rsidR="00AD12BB" w:rsidRDefault="00AD12BB" w:rsidP="01624BBB">
      <w:pPr>
        <w:spacing w:before="120" w:after="360"/>
        <w:jc w:val="center"/>
        <w:rPr>
          <w:rFonts w:ascii="Segoe UI" w:eastAsia="Segoe UI" w:hAnsi="Segoe UI" w:cs="Segoe UI"/>
          <w:color w:val="000000" w:themeColor="text1"/>
          <w:sz w:val="24"/>
          <w:szCs w:val="24"/>
          <w:lang w:val="en-US"/>
        </w:rPr>
      </w:pPr>
    </w:p>
    <w:p w14:paraId="58F3D694" w14:textId="77777777" w:rsidR="00255954" w:rsidRDefault="00255954" w:rsidP="01624BBB">
      <w:pPr>
        <w:spacing w:before="120" w:after="360"/>
        <w:jc w:val="center"/>
        <w:rPr>
          <w:rFonts w:ascii="Segoe UI" w:eastAsia="Segoe UI" w:hAnsi="Segoe UI" w:cs="Segoe UI"/>
          <w:color w:val="000000" w:themeColor="text1"/>
          <w:sz w:val="24"/>
          <w:szCs w:val="24"/>
          <w:lang w:val="en-US"/>
        </w:rPr>
      </w:pPr>
    </w:p>
    <w:p w14:paraId="2FC043D6" w14:textId="77777777" w:rsidR="00255954" w:rsidRDefault="00255954" w:rsidP="01624BBB">
      <w:pPr>
        <w:spacing w:before="120" w:after="360"/>
        <w:jc w:val="center"/>
        <w:rPr>
          <w:rFonts w:ascii="Segoe UI" w:eastAsia="Segoe UI" w:hAnsi="Segoe UI" w:cs="Segoe UI"/>
          <w:color w:val="000000" w:themeColor="text1"/>
          <w:sz w:val="24"/>
          <w:szCs w:val="24"/>
          <w:lang w:val="en-US"/>
        </w:rPr>
      </w:pPr>
    </w:p>
    <w:p w14:paraId="3CB78CC7" w14:textId="77777777" w:rsidR="00000AA6" w:rsidRDefault="00000AA6" w:rsidP="01624BBB">
      <w:pPr>
        <w:spacing w:before="120" w:after="360"/>
        <w:jc w:val="center"/>
        <w:rPr>
          <w:rFonts w:ascii="Segoe UI" w:eastAsia="Segoe UI" w:hAnsi="Segoe UI" w:cs="Segoe UI"/>
          <w:color w:val="000000" w:themeColor="text1"/>
          <w:sz w:val="24"/>
          <w:szCs w:val="24"/>
          <w:lang w:val="en-US"/>
        </w:rPr>
      </w:pPr>
    </w:p>
    <w:tbl>
      <w:tblPr>
        <w:tblStyle w:val="TableGrid"/>
        <w:tblW w:w="0" w:type="auto"/>
        <w:tblBorders>
          <w:top w:val="single" w:sz="24" w:space="0" w:color="103E20"/>
          <w:left w:val="single" w:sz="24" w:space="0" w:color="103E20"/>
          <w:bottom w:val="single" w:sz="24" w:space="0" w:color="103E20"/>
          <w:right w:val="single" w:sz="24" w:space="0" w:color="103E20"/>
        </w:tblBorders>
        <w:tblLook w:val="04A0" w:firstRow="1" w:lastRow="0" w:firstColumn="1" w:lastColumn="0" w:noHBand="0" w:noVBand="1"/>
      </w:tblPr>
      <w:tblGrid>
        <w:gridCol w:w="2238"/>
        <w:gridCol w:w="2244"/>
        <w:gridCol w:w="2009"/>
        <w:gridCol w:w="2475"/>
      </w:tblGrid>
      <w:tr w:rsidR="00FC06F3" w:rsidRPr="00FC06F3" w14:paraId="5A7ED053" w14:textId="77777777" w:rsidTr="00E91C4F">
        <w:tc>
          <w:tcPr>
            <w:tcW w:w="2238" w:type="dxa"/>
            <w:shd w:val="clear" w:color="auto" w:fill="E4F6DE"/>
            <w:vAlign w:val="center"/>
          </w:tcPr>
          <w:p w14:paraId="0005475A" w14:textId="77777777" w:rsidR="00FC06F3" w:rsidRPr="00FC06F3" w:rsidRDefault="00FC06F3" w:rsidP="00FC06F3">
            <w:pPr>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Current Version:</w:t>
            </w:r>
          </w:p>
        </w:tc>
        <w:tc>
          <w:tcPr>
            <w:tcW w:w="2244" w:type="dxa"/>
            <w:vAlign w:val="center"/>
          </w:tcPr>
          <w:p w14:paraId="658EE54A" w14:textId="299E79AE"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0.1</w:t>
            </w:r>
          </w:p>
        </w:tc>
        <w:tc>
          <w:tcPr>
            <w:tcW w:w="2009" w:type="dxa"/>
            <w:shd w:val="clear" w:color="auto" w:fill="E4F6DE"/>
            <w:vAlign w:val="center"/>
          </w:tcPr>
          <w:p w14:paraId="35FF3E6C" w14:textId="77777777" w:rsidR="00FC06F3" w:rsidRPr="00FC06F3" w:rsidRDefault="00FC06F3" w:rsidP="00FC06F3">
            <w:pPr>
              <w:ind w:right="-115"/>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Date of Update:</w:t>
            </w:r>
          </w:p>
        </w:tc>
        <w:tc>
          <w:tcPr>
            <w:tcW w:w="2475" w:type="dxa"/>
            <w:vAlign w:val="center"/>
          </w:tcPr>
          <w:p w14:paraId="1C0A8436" w14:textId="7FD8AACB"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March 2025</w:t>
            </w:r>
          </w:p>
        </w:tc>
      </w:tr>
      <w:tr w:rsidR="00FC06F3" w:rsidRPr="00FC06F3" w14:paraId="3749C5B5" w14:textId="77777777" w:rsidTr="00E91C4F">
        <w:tc>
          <w:tcPr>
            <w:tcW w:w="2238" w:type="dxa"/>
            <w:shd w:val="clear" w:color="auto" w:fill="E4F6DE"/>
            <w:vAlign w:val="center"/>
          </w:tcPr>
          <w:p w14:paraId="4E0AEFA5" w14:textId="77777777" w:rsidR="00FC06F3" w:rsidRPr="00FC06F3" w:rsidRDefault="00FC06F3" w:rsidP="00FC06F3">
            <w:pPr>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Updated by:</w:t>
            </w:r>
          </w:p>
        </w:tc>
        <w:tc>
          <w:tcPr>
            <w:tcW w:w="6728" w:type="dxa"/>
            <w:gridSpan w:val="3"/>
            <w:vAlign w:val="center"/>
          </w:tcPr>
          <w:p w14:paraId="14987193" w14:textId="660E0A1F"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Amy Faulkner-Gadd, Volunteer Development Manager</w:t>
            </w:r>
          </w:p>
        </w:tc>
      </w:tr>
      <w:tr w:rsidR="00FC06F3" w:rsidRPr="00FC06F3" w14:paraId="3F389AB5" w14:textId="77777777" w:rsidTr="00E91C4F">
        <w:tc>
          <w:tcPr>
            <w:tcW w:w="8966" w:type="dxa"/>
            <w:gridSpan w:val="4"/>
            <w:shd w:val="clear" w:color="auto" w:fill="103E20"/>
            <w:vAlign w:val="center"/>
          </w:tcPr>
          <w:p w14:paraId="2432782A" w14:textId="77777777" w:rsidR="00FC06F3" w:rsidRPr="00FC06F3" w:rsidRDefault="00FC06F3" w:rsidP="00FC06F3">
            <w:pPr>
              <w:rPr>
                <w:rFonts w:ascii="Inter 18pt Medium" w:eastAsia="Times New Roman" w:hAnsi="Inter 18pt Medium" w:cs="ADLaM Display"/>
                <w:sz w:val="4"/>
                <w:szCs w:val="4"/>
              </w:rPr>
            </w:pPr>
          </w:p>
        </w:tc>
      </w:tr>
      <w:tr w:rsidR="00FC06F3" w:rsidRPr="00FC06F3" w14:paraId="7CF23EDF" w14:textId="77777777" w:rsidTr="00E91C4F">
        <w:tc>
          <w:tcPr>
            <w:tcW w:w="2238" w:type="dxa"/>
            <w:shd w:val="clear" w:color="auto" w:fill="E4F6DE"/>
            <w:vAlign w:val="center"/>
          </w:tcPr>
          <w:p w14:paraId="7993D51C" w14:textId="77777777" w:rsidR="00FC06F3" w:rsidRPr="00FC06F3" w:rsidRDefault="00FC06F3" w:rsidP="00FC06F3">
            <w:pPr>
              <w:ind w:right="-250"/>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SLT Policy Owner:</w:t>
            </w:r>
          </w:p>
        </w:tc>
        <w:tc>
          <w:tcPr>
            <w:tcW w:w="2244" w:type="dxa"/>
            <w:vAlign w:val="center"/>
          </w:tcPr>
          <w:p w14:paraId="37639EB0" w14:textId="7B3E8771"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Donna Gooby</w:t>
            </w:r>
          </w:p>
        </w:tc>
        <w:tc>
          <w:tcPr>
            <w:tcW w:w="2009" w:type="dxa"/>
            <w:shd w:val="clear" w:color="auto" w:fill="E4F6DE"/>
            <w:vAlign w:val="center"/>
          </w:tcPr>
          <w:p w14:paraId="03CBA82C" w14:textId="77777777" w:rsidR="00FC06F3" w:rsidRPr="00FC06F3" w:rsidRDefault="00FC06F3" w:rsidP="00FC06F3">
            <w:pPr>
              <w:rPr>
                <w:rFonts w:ascii="Inter 18pt Medium" w:eastAsia="Times New Roman" w:hAnsi="Inter 18pt Medium" w:cs="ADLaM Display"/>
                <w:sz w:val="24"/>
                <w:szCs w:val="24"/>
              </w:rPr>
            </w:pPr>
            <w:r w:rsidRPr="00FC06F3">
              <w:rPr>
                <w:rFonts w:ascii="Inter 18pt Medium" w:eastAsia="Times New Roman" w:hAnsi="Inter 18pt Medium" w:cs="ADLaM Display"/>
                <w:b/>
                <w:bCs/>
                <w:sz w:val="24"/>
                <w:szCs w:val="24"/>
              </w:rPr>
              <w:t>Policy Group:</w:t>
            </w:r>
          </w:p>
        </w:tc>
        <w:tc>
          <w:tcPr>
            <w:tcW w:w="2475" w:type="dxa"/>
            <w:vAlign w:val="center"/>
          </w:tcPr>
          <w:p w14:paraId="36FF587B" w14:textId="2F048CCB"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L&amp;D</w:t>
            </w:r>
          </w:p>
        </w:tc>
      </w:tr>
      <w:tr w:rsidR="00FC06F3" w:rsidRPr="00FC06F3" w14:paraId="0794C303" w14:textId="77777777" w:rsidTr="00E91C4F">
        <w:tc>
          <w:tcPr>
            <w:tcW w:w="2238" w:type="dxa"/>
            <w:shd w:val="clear" w:color="auto" w:fill="E4F6DE"/>
            <w:vAlign w:val="center"/>
          </w:tcPr>
          <w:p w14:paraId="7462E932" w14:textId="77777777" w:rsidR="00FC06F3" w:rsidRPr="00FC06F3" w:rsidRDefault="00FC06F3" w:rsidP="00FC06F3">
            <w:pPr>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Last Full Review:</w:t>
            </w:r>
          </w:p>
        </w:tc>
        <w:tc>
          <w:tcPr>
            <w:tcW w:w="2244" w:type="dxa"/>
            <w:vAlign w:val="center"/>
          </w:tcPr>
          <w:p w14:paraId="11990A7E" w14:textId="48FE628B"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June 2024</w:t>
            </w:r>
          </w:p>
        </w:tc>
        <w:tc>
          <w:tcPr>
            <w:tcW w:w="2009" w:type="dxa"/>
            <w:shd w:val="clear" w:color="auto" w:fill="E4F6DE"/>
            <w:vAlign w:val="center"/>
          </w:tcPr>
          <w:p w14:paraId="373449D5" w14:textId="77777777" w:rsidR="00FC06F3" w:rsidRPr="00FC06F3" w:rsidRDefault="00FC06F3" w:rsidP="00FC06F3">
            <w:pPr>
              <w:rPr>
                <w:rFonts w:ascii="Inter 18pt Medium" w:eastAsia="Times New Roman" w:hAnsi="Inter 18pt Medium" w:cs="ADLaM Display"/>
                <w:b/>
                <w:bCs/>
                <w:sz w:val="24"/>
                <w:szCs w:val="24"/>
              </w:rPr>
            </w:pPr>
            <w:r w:rsidRPr="00FC06F3">
              <w:rPr>
                <w:rFonts w:ascii="Inter 18pt Medium" w:eastAsia="Times New Roman" w:hAnsi="Inter 18pt Medium" w:cs="ADLaM Display"/>
                <w:b/>
                <w:bCs/>
                <w:sz w:val="24"/>
                <w:szCs w:val="24"/>
              </w:rPr>
              <w:t>Next Review Due:</w:t>
            </w:r>
          </w:p>
        </w:tc>
        <w:tc>
          <w:tcPr>
            <w:tcW w:w="2475" w:type="dxa"/>
            <w:vAlign w:val="center"/>
          </w:tcPr>
          <w:p w14:paraId="6C0143D9" w14:textId="38D00CF9" w:rsidR="00FC06F3" w:rsidRPr="00FC06F3" w:rsidRDefault="004D2E34" w:rsidP="00FC06F3">
            <w:pPr>
              <w:rPr>
                <w:rFonts w:ascii="Inter 18pt Medium" w:eastAsia="Times New Roman" w:hAnsi="Inter 18pt Medium" w:cs="ADLaM Display"/>
                <w:sz w:val="24"/>
                <w:szCs w:val="24"/>
              </w:rPr>
            </w:pPr>
            <w:r>
              <w:rPr>
                <w:rFonts w:ascii="Inter 18pt Medium" w:eastAsia="Times New Roman" w:hAnsi="Inter 18pt Medium" w:cs="ADLaM Display"/>
                <w:sz w:val="24"/>
                <w:szCs w:val="24"/>
              </w:rPr>
              <w:t>June 2029</w:t>
            </w:r>
          </w:p>
        </w:tc>
      </w:tr>
      <w:tr w:rsidR="00FC06F3" w:rsidRPr="00FC06F3" w14:paraId="2803AD55" w14:textId="77777777" w:rsidTr="00FC06F3">
        <w:tc>
          <w:tcPr>
            <w:tcW w:w="8966" w:type="dxa"/>
            <w:gridSpan w:val="4"/>
            <w:shd w:val="clear" w:color="auto" w:fill="275317"/>
            <w:vAlign w:val="center"/>
          </w:tcPr>
          <w:p w14:paraId="710A0235" w14:textId="77777777" w:rsidR="00FC06F3" w:rsidRPr="00FC06F3" w:rsidRDefault="00FC06F3" w:rsidP="00FC06F3">
            <w:pPr>
              <w:rPr>
                <w:rFonts w:ascii="Inter 18pt Medium" w:eastAsia="Times New Roman" w:hAnsi="Inter 18pt Medium" w:cs="ADLaM Display"/>
                <w:sz w:val="4"/>
                <w:szCs w:val="4"/>
              </w:rPr>
            </w:pPr>
          </w:p>
        </w:tc>
      </w:tr>
      <w:tr w:rsidR="00FC06F3" w:rsidRPr="00FC06F3" w14:paraId="1C15D1F5" w14:textId="77777777" w:rsidTr="00E91C4F">
        <w:tc>
          <w:tcPr>
            <w:tcW w:w="4482" w:type="dxa"/>
            <w:gridSpan w:val="2"/>
            <w:shd w:val="clear" w:color="auto" w:fill="E4F6DE"/>
            <w:vAlign w:val="center"/>
          </w:tcPr>
          <w:p w14:paraId="301D55F2" w14:textId="77777777" w:rsidR="00FC06F3" w:rsidRPr="00FC06F3" w:rsidRDefault="00FC06F3" w:rsidP="00FC06F3">
            <w:pPr>
              <w:rPr>
                <w:rFonts w:ascii="Inter 18pt Medium" w:eastAsia="Times New Roman" w:hAnsi="Inter 18pt Medium" w:cs="Arial"/>
                <w:b/>
                <w:bCs/>
                <w:sz w:val="24"/>
                <w:szCs w:val="24"/>
                <w:bdr w:val="nil"/>
              </w:rPr>
            </w:pPr>
            <w:r w:rsidRPr="00FC06F3">
              <w:rPr>
                <w:rFonts w:ascii="Inter 18pt Medium" w:eastAsia="Times New Roman" w:hAnsi="Inter 18pt Medium" w:cs="Arial"/>
                <w:b/>
                <w:bCs/>
                <w:sz w:val="24"/>
                <w:szCs w:val="24"/>
                <w:bdr w:val="nil"/>
              </w:rPr>
              <w:t>Policy Implemented:</w:t>
            </w:r>
          </w:p>
        </w:tc>
        <w:tc>
          <w:tcPr>
            <w:tcW w:w="4484" w:type="dxa"/>
            <w:gridSpan w:val="2"/>
            <w:vAlign w:val="center"/>
          </w:tcPr>
          <w:p w14:paraId="7076E400" w14:textId="50DF318B" w:rsidR="00FC06F3" w:rsidRPr="00FC06F3" w:rsidRDefault="004D2E34" w:rsidP="00FC06F3">
            <w:pPr>
              <w:rPr>
                <w:rFonts w:ascii="Inter 18pt Medium" w:eastAsia="Times New Roman" w:hAnsi="Inter 18pt Medium" w:cs="Arial"/>
                <w:sz w:val="24"/>
                <w:szCs w:val="24"/>
                <w:bdr w:val="nil"/>
              </w:rPr>
            </w:pPr>
            <w:r>
              <w:rPr>
                <w:rFonts w:ascii="Inter 18pt Medium" w:eastAsia="Times New Roman" w:hAnsi="Inter 18pt Medium" w:cs="Arial"/>
                <w:sz w:val="24"/>
                <w:szCs w:val="24"/>
                <w:bdr w:val="nil"/>
              </w:rPr>
              <w:t>31</w:t>
            </w:r>
            <w:r w:rsidRPr="004D2E34">
              <w:rPr>
                <w:rFonts w:ascii="Inter 18pt Medium" w:eastAsia="Times New Roman" w:hAnsi="Inter 18pt Medium" w:cs="Arial"/>
                <w:sz w:val="24"/>
                <w:szCs w:val="24"/>
                <w:bdr w:val="nil"/>
                <w:vertAlign w:val="superscript"/>
              </w:rPr>
              <w:t>st</w:t>
            </w:r>
            <w:r>
              <w:rPr>
                <w:rFonts w:ascii="Inter 18pt Medium" w:eastAsia="Times New Roman" w:hAnsi="Inter 18pt Medium" w:cs="Arial"/>
                <w:sz w:val="24"/>
                <w:szCs w:val="24"/>
                <w:bdr w:val="nil"/>
              </w:rPr>
              <w:t xml:space="preserve"> March 2025</w:t>
            </w:r>
          </w:p>
        </w:tc>
      </w:tr>
      <w:tr w:rsidR="00FC06F3" w:rsidRPr="00FC06F3" w14:paraId="5294046C" w14:textId="77777777" w:rsidTr="00E91C4F">
        <w:tc>
          <w:tcPr>
            <w:tcW w:w="4482" w:type="dxa"/>
            <w:gridSpan w:val="2"/>
            <w:shd w:val="clear" w:color="auto" w:fill="E4F6DE"/>
            <w:vAlign w:val="center"/>
          </w:tcPr>
          <w:p w14:paraId="0C246485" w14:textId="77777777" w:rsidR="00FC06F3" w:rsidRPr="00FC06F3" w:rsidRDefault="00FC06F3" w:rsidP="00FC06F3">
            <w:pPr>
              <w:rPr>
                <w:rFonts w:ascii="Inter 18pt Medium" w:eastAsia="Times New Roman" w:hAnsi="Inter 18pt Medium" w:cs="Arial"/>
                <w:b/>
                <w:bCs/>
                <w:sz w:val="24"/>
                <w:szCs w:val="24"/>
                <w:bdr w:val="nil"/>
              </w:rPr>
            </w:pPr>
            <w:r w:rsidRPr="00FC06F3">
              <w:rPr>
                <w:rFonts w:ascii="Inter 18pt Medium" w:eastAsia="Times New Roman" w:hAnsi="Inter 18pt Medium" w:cs="Arial"/>
                <w:b/>
                <w:bCs/>
                <w:sz w:val="24"/>
                <w:szCs w:val="24"/>
                <w:bdr w:val="nil"/>
              </w:rPr>
              <w:t>Replaces previous policies:</w:t>
            </w:r>
          </w:p>
        </w:tc>
        <w:tc>
          <w:tcPr>
            <w:tcW w:w="4484" w:type="dxa"/>
            <w:gridSpan w:val="2"/>
            <w:vAlign w:val="center"/>
          </w:tcPr>
          <w:p w14:paraId="6B3104DA" w14:textId="77777777" w:rsidR="00FC06F3" w:rsidRPr="00FC06F3" w:rsidRDefault="00FC06F3" w:rsidP="00FC06F3">
            <w:pPr>
              <w:rPr>
                <w:rFonts w:ascii="Inter 18pt Medium" w:eastAsia="Times New Roman" w:hAnsi="Inter 18pt Medium" w:cs="Arial"/>
                <w:sz w:val="24"/>
                <w:szCs w:val="24"/>
                <w:bdr w:val="nil"/>
              </w:rPr>
            </w:pPr>
            <w:r w:rsidRPr="00FC06F3">
              <w:rPr>
                <w:rFonts w:ascii="Inter 18pt Medium" w:eastAsia="Times New Roman" w:hAnsi="Inter 18pt Medium" w:cs="Arial"/>
                <w:sz w:val="24"/>
                <w:szCs w:val="24"/>
                <w:bdr w:val="nil"/>
              </w:rPr>
              <w:t>n/a</w:t>
            </w:r>
          </w:p>
        </w:tc>
      </w:tr>
      <w:tr w:rsidR="00FC06F3" w:rsidRPr="00FC06F3" w14:paraId="5F677931" w14:textId="77777777" w:rsidTr="00FC06F3">
        <w:tc>
          <w:tcPr>
            <w:tcW w:w="8966" w:type="dxa"/>
            <w:gridSpan w:val="4"/>
            <w:shd w:val="clear" w:color="auto" w:fill="275317"/>
            <w:vAlign w:val="center"/>
          </w:tcPr>
          <w:p w14:paraId="137A8C5D" w14:textId="77777777" w:rsidR="00FC06F3" w:rsidRPr="00FC06F3" w:rsidRDefault="00FC06F3" w:rsidP="00FC06F3">
            <w:pPr>
              <w:rPr>
                <w:rFonts w:ascii="Inter 18pt Medium" w:eastAsia="Times New Roman" w:hAnsi="Inter 18pt Medium" w:cs="Arial"/>
                <w:b/>
                <w:bCs/>
                <w:sz w:val="4"/>
                <w:szCs w:val="4"/>
                <w:bdr w:val="nil"/>
              </w:rPr>
            </w:pPr>
          </w:p>
        </w:tc>
      </w:tr>
      <w:tr w:rsidR="00FC06F3" w:rsidRPr="00FC06F3" w14:paraId="04C16E57" w14:textId="77777777" w:rsidTr="00E91C4F">
        <w:tc>
          <w:tcPr>
            <w:tcW w:w="8966" w:type="dxa"/>
            <w:gridSpan w:val="4"/>
            <w:shd w:val="clear" w:color="auto" w:fill="E4F6DE"/>
            <w:vAlign w:val="center"/>
          </w:tcPr>
          <w:p w14:paraId="1FA1297D" w14:textId="77777777" w:rsidR="00FC06F3" w:rsidRPr="00FC06F3" w:rsidRDefault="00FC06F3" w:rsidP="00FC06F3">
            <w:pPr>
              <w:rPr>
                <w:rFonts w:ascii="Inter 18pt Medium" w:eastAsia="Times New Roman" w:hAnsi="Inter 18pt Medium" w:cs="ADLaM Display"/>
                <w:b/>
                <w:bCs/>
                <w:sz w:val="24"/>
                <w:szCs w:val="24"/>
              </w:rPr>
            </w:pPr>
            <w:r w:rsidRPr="00FC06F3">
              <w:rPr>
                <w:rFonts w:ascii="Inter 18pt Medium" w:eastAsia="Times New Roman" w:hAnsi="Inter 18pt Medium" w:cs="Arial"/>
                <w:b/>
                <w:bCs/>
                <w:sz w:val="24"/>
                <w:szCs w:val="24"/>
                <w:bdr w:val="nil"/>
              </w:rPr>
              <w:t>If you have any queries in relation to this policy, please speak to your line manager.</w:t>
            </w:r>
          </w:p>
        </w:tc>
      </w:tr>
    </w:tbl>
    <w:p w14:paraId="0BB2AF7D" w14:textId="77777777" w:rsidR="00FC06F3" w:rsidRPr="00FC06F3" w:rsidRDefault="00FC06F3" w:rsidP="00FC06F3">
      <w:pPr>
        <w:pBdr>
          <w:top w:val="nil"/>
          <w:left w:val="nil"/>
          <w:bottom w:val="nil"/>
          <w:right w:val="nil"/>
          <w:between w:val="nil"/>
          <w:bar w:val="nil"/>
        </w:pBdr>
        <w:spacing w:after="0" w:line="240" w:lineRule="auto"/>
        <w:rPr>
          <w:rFonts w:ascii="Inter 18pt Medium" w:eastAsia="Segoe UI" w:hAnsi="Inter 18pt Medium" w:cs="Segoe UI"/>
          <w:b/>
          <w:bCs/>
          <w:color w:val="000000"/>
          <w:sz w:val="24"/>
          <w:szCs w:val="24"/>
          <w:bdr w:val="nil"/>
        </w:rPr>
      </w:pPr>
    </w:p>
    <w:p w14:paraId="61030482" w14:textId="77777777" w:rsidR="00FC06F3" w:rsidRPr="00FC06F3" w:rsidRDefault="00FC06F3" w:rsidP="00FC06F3">
      <w:pPr>
        <w:pBdr>
          <w:top w:val="nil"/>
          <w:left w:val="nil"/>
          <w:bottom w:val="nil"/>
          <w:right w:val="nil"/>
          <w:between w:val="nil"/>
          <w:bar w:val="nil"/>
        </w:pBdr>
        <w:spacing w:after="0" w:line="240" w:lineRule="auto"/>
        <w:rPr>
          <w:rFonts w:ascii="Inter 18pt Medium" w:eastAsia="Segoe UI" w:hAnsi="Inter 18pt Medium" w:cs="Segoe UI"/>
          <w:b/>
          <w:bCs/>
          <w:color w:val="000000"/>
          <w:sz w:val="24"/>
          <w:szCs w:val="24"/>
          <w:bdr w:val="nil"/>
        </w:rPr>
      </w:pPr>
    </w:p>
    <w:p w14:paraId="4BD0CE9C" w14:textId="77777777" w:rsidR="00FC06F3" w:rsidRPr="00FC06F3" w:rsidRDefault="00FC06F3" w:rsidP="00FC06F3">
      <w:pPr>
        <w:pBdr>
          <w:top w:val="nil"/>
          <w:left w:val="nil"/>
          <w:bottom w:val="nil"/>
          <w:right w:val="nil"/>
          <w:between w:val="nil"/>
          <w:bar w:val="nil"/>
        </w:pBdr>
        <w:spacing w:after="0" w:line="240" w:lineRule="auto"/>
        <w:ind w:left="1560" w:hanging="1560"/>
        <w:rPr>
          <w:rFonts w:ascii="Inter 18pt Medium" w:eastAsia="Segoe UI" w:hAnsi="Inter 18pt Medium" w:cs="Segoe UI"/>
          <w:color w:val="000000"/>
          <w:sz w:val="24"/>
          <w:szCs w:val="24"/>
          <w:bdr w:val="nil"/>
        </w:rPr>
      </w:pPr>
      <w:r w:rsidRPr="00FC06F3">
        <w:rPr>
          <w:rFonts w:ascii="Inter 18pt Medium" w:eastAsia="Segoe UI" w:hAnsi="Inter 18pt Medium" w:cs="Segoe UI"/>
          <w:b/>
          <w:bCs/>
          <w:color w:val="000000"/>
          <w:sz w:val="24"/>
          <w:szCs w:val="24"/>
          <w:bdr w:val="nil"/>
        </w:rPr>
        <w:t>Please Note:</w:t>
      </w:r>
      <w:r w:rsidRPr="00FC06F3">
        <w:rPr>
          <w:rFonts w:ascii="Inter 18pt Medium" w:eastAsia="Segoe UI" w:hAnsi="Inter 18pt Medium" w:cs="Segoe UI"/>
          <w:color w:val="000000"/>
          <w:sz w:val="24"/>
          <w:szCs w:val="24"/>
          <w:bdr w:val="nil"/>
        </w:rPr>
        <w:t xml:space="preserve"> </w:t>
      </w:r>
      <w:r w:rsidRPr="00FC06F3">
        <w:rPr>
          <w:rFonts w:ascii="Inter 18pt Medium" w:eastAsia="Segoe UI" w:hAnsi="Inter 18pt Medium" w:cs="Segoe UI"/>
          <w:color w:val="000000"/>
          <w:sz w:val="24"/>
          <w:szCs w:val="24"/>
          <w:bdr w:val="nil"/>
        </w:rPr>
        <w:tab/>
        <w:t>This is a controlled document. Always use the current version on INsite. Do not save or print copies, as they may be outdated.</w:t>
      </w:r>
    </w:p>
    <w:p w14:paraId="105437E7" w14:textId="34EFD7C9" w:rsidR="4ABF209B" w:rsidRDefault="4ABF209B"/>
    <w:p w14:paraId="3FBDC703" w14:textId="77777777" w:rsidR="004D2E34" w:rsidRDefault="004D2E34" w:rsidP="0009767A">
      <w:pPr>
        <w:spacing w:after="0" w:line="240" w:lineRule="auto"/>
        <w:jc w:val="center"/>
        <w:rPr>
          <w:rFonts w:ascii="HWT Artz" w:hAnsi="HWT Artz" w:cs="ADLaM Display"/>
          <w:color w:val="103E20"/>
          <w:sz w:val="44"/>
          <w:szCs w:val="44"/>
        </w:rPr>
      </w:pPr>
    </w:p>
    <w:p w14:paraId="085EE0F7" w14:textId="77777777" w:rsidR="004D2E34" w:rsidRDefault="004D2E34" w:rsidP="0009767A">
      <w:pPr>
        <w:spacing w:after="0" w:line="240" w:lineRule="auto"/>
        <w:jc w:val="center"/>
        <w:rPr>
          <w:rFonts w:ascii="HWT Artz" w:hAnsi="HWT Artz" w:cs="ADLaM Display"/>
          <w:color w:val="103E20"/>
          <w:sz w:val="44"/>
          <w:szCs w:val="44"/>
        </w:rPr>
      </w:pPr>
    </w:p>
    <w:p w14:paraId="5E56C3BB" w14:textId="3AE91D33" w:rsidR="0009767A" w:rsidRDefault="006C2BC0" w:rsidP="0009767A">
      <w:pPr>
        <w:spacing w:after="0" w:line="240" w:lineRule="auto"/>
        <w:jc w:val="center"/>
        <w:rPr>
          <w:rFonts w:ascii="HWT Artz" w:hAnsi="HWT Artz" w:cs="ADLaM Display"/>
          <w:color w:val="103E20"/>
          <w:sz w:val="44"/>
          <w:szCs w:val="44"/>
        </w:rPr>
      </w:pPr>
      <w:r>
        <w:rPr>
          <w:rFonts w:ascii="HWT Artz" w:hAnsi="HWT Artz" w:cs="ADLaM Display"/>
          <w:color w:val="103E20"/>
          <w:sz w:val="44"/>
          <w:szCs w:val="44"/>
        </w:rPr>
        <w:lastRenderedPageBreak/>
        <w:t xml:space="preserve">Volunteer </w:t>
      </w:r>
      <w:r w:rsidRPr="00D54A16">
        <w:rPr>
          <w:rFonts w:ascii="HWT Artz" w:hAnsi="HWT Artz" w:cs="ADLaM Display"/>
          <w:color w:val="103E20"/>
          <w:sz w:val="44"/>
          <w:szCs w:val="44"/>
        </w:rPr>
        <w:t>policy</w:t>
      </w:r>
    </w:p>
    <w:p w14:paraId="4E3A3B4A" w14:textId="77777777" w:rsidR="006C2BC0" w:rsidRPr="0009767A" w:rsidRDefault="006C2BC0" w:rsidP="0009767A">
      <w:pPr>
        <w:spacing w:after="0" w:line="240" w:lineRule="auto"/>
        <w:jc w:val="center"/>
        <w:rPr>
          <w:rFonts w:ascii="Arial" w:eastAsia="Times New Roman" w:hAnsi="Arial" w:cs="Arial"/>
          <w:b/>
          <w:sz w:val="24"/>
          <w:szCs w:val="24"/>
        </w:rPr>
      </w:pPr>
    </w:p>
    <w:p w14:paraId="419FB3B3"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1.</w:t>
      </w:r>
      <w:r w:rsidRPr="0009767A">
        <w:rPr>
          <w:rFonts w:ascii="Arial" w:eastAsia="Times New Roman" w:hAnsi="Arial" w:cs="Arial"/>
          <w:b/>
          <w:sz w:val="24"/>
          <w:szCs w:val="24"/>
        </w:rPr>
        <w:tab/>
        <w:t>Policy Purpose and Scope</w:t>
      </w:r>
    </w:p>
    <w:p w14:paraId="26BDC0E8" w14:textId="77777777" w:rsidR="0009767A" w:rsidRPr="0009767A" w:rsidRDefault="0009767A" w:rsidP="0009767A">
      <w:pPr>
        <w:spacing w:after="0" w:line="240" w:lineRule="auto"/>
        <w:rPr>
          <w:rFonts w:ascii="Arial" w:eastAsia="Times New Roman" w:hAnsi="Arial" w:cs="Arial"/>
          <w:sz w:val="24"/>
          <w:szCs w:val="24"/>
        </w:rPr>
      </w:pPr>
    </w:p>
    <w:p w14:paraId="589E46D1" w14:textId="333EDE79" w:rsidR="0009767A" w:rsidRPr="0009767A" w:rsidRDefault="0009767A" w:rsidP="0009767A">
      <w:pPr>
        <w:numPr>
          <w:ilvl w:val="1"/>
          <w:numId w:val="11"/>
        </w:numPr>
        <w:spacing w:after="0" w:line="240" w:lineRule="auto"/>
        <w:contextualSpacing/>
        <w:rPr>
          <w:rFonts w:ascii="Arial" w:eastAsia="Times New Roman" w:hAnsi="Arial" w:cs="Arial"/>
          <w:sz w:val="24"/>
          <w:szCs w:val="24"/>
        </w:rPr>
      </w:pPr>
      <w:r w:rsidRPr="0009767A">
        <w:rPr>
          <w:rFonts w:ascii="Arial" w:eastAsia="Times New Roman" w:hAnsi="Arial" w:cs="Arial"/>
          <w:sz w:val="24"/>
          <w:szCs w:val="24"/>
        </w:rPr>
        <w:t xml:space="preserve">This policy sets </w:t>
      </w:r>
      <w:r w:rsidR="000939DF">
        <w:rPr>
          <w:rFonts w:ascii="Arial" w:eastAsia="Times New Roman" w:hAnsi="Arial" w:cs="Arial"/>
          <w:sz w:val="24"/>
          <w:szCs w:val="24"/>
        </w:rPr>
        <w:t xml:space="preserve">our </w:t>
      </w:r>
      <w:r w:rsidRPr="0009767A">
        <w:rPr>
          <w:rFonts w:ascii="Arial" w:eastAsia="Times New Roman" w:hAnsi="Arial" w:cs="Arial"/>
          <w:sz w:val="24"/>
          <w:szCs w:val="24"/>
        </w:rPr>
        <w:t>position in providing opportunities for individuals who have cho</w:t>
      </w:r>
      <w:r>
        <w:rPr>
          <w:rFonts w:ascii="Arial" w:eastAsia="Times New Roman" w:hAnsi="Arial" w:cs="Arial"/>
          <w:sz w:val="24"/>
          <w:szCs w:val="24"/>
        </w:rPr>
        <w:t>sen to volunteer their services</w:t>
      </w:r>
      <w:r w:rsidRPr="0009767A">
        <w:rPr>
          <w:rFonts w:ascii="Arial" w:eastAsia="Times New Roman" w:hAnsi="Arial" w:cs="Arial"/>
          <w:sz w:val="24"/>
          <w:szCs w:val="24"/>
        </w:rPr>
        <w:t>.</w:t>
      </w:r>
    </w:p>
    <w:p w14:paraId="4B0FA527" w14:textId="77777777" w:rsidR="0009767A" w:rsidRPr="0009767A" w:rsidRDefault="0009767A" w:rsidP="0009767A">
      <w:pPr>
        <w:spacing w:after="0" w:line="240" w:lineRule="auto"/>
        <w:rPr>
          <w:rFonts w:ascii="Arial" w:eastAsia="Times New Roman" w:hAnsi="Arial" w:cs="Arial"/>
          <w:sz w:val="24"/>
          <w:szCs w:val="24"/>
        </w:rPr>
      </w:pPr>
    </w:p>
    <w:p w14:paraId="323FB238" w14:textId="2EEB55BF" w:rsid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1.2</w:t>
      </w:r>
      <w:r w:rsidRPr="0009767A">
        <w:rPr>
          <w:rFonts w:ascii="Arial" w:eastAsia="Times New Roman" w:hAnsi="Arial" w:cs="Arial"/>
          <w:sz w:val="24"/>
          <w:szCs w:val="24"/>
        </w:rPr>
        <w:tab/>
        <w:t xml:space="preserve">Volunteering is one way in which people can be involved in the work of </w:t>
      </w:r>
      <w:r w:rsidR="000939DF">
        <w:rPr>
          <w:rFonts w:ascii="Arial" w:eastAsia="Times New Roman" w:hAnsi="Arial" w:cs="Arial"/>
          <w:sz w:val="24"/>
          <w:szCs w:val="24"/>
        </w:rPr>
        <w:t xml:space="preserve">our organisation </w:t>
      </w:r>
      <w:r w:rsidRPr="0009767A">
        <w:rPr>
          <w:rFonts w:ascii="Arial" w:eastAsia="Times New Roman" w:hAnsi="Arial" w:cs="Arial"/>
          <w:sz w:val="24"/>
          <w:szCs w:val="24"/>
        </w:rPr>
        <w:t xml:space="preserve">and includes former </w:t>
      </w:r>
      <w:r w:rsidR="00F31E78">
        <w:rPr>
          <w:rFonts w:ascii="Arial" w:eastAsia="Times New Roman" w:hAnsi="Arial" w:cs="Arial"/>
          <w:sz w:val="24"/>
          <w:szCs w:val="24"/>
        </w:rPr>
        <w:t xml:space="preserve">clients, </w:t>
      </w:r>
      <w:r w:rsidR="00E461C7">
        <w:rPr>
          <w:rFonts w:ascii="Arial" w:eastAsia="Times New Roman" w:hAnsi="Arial" w:cs="Arial"/>
          <w:sz w:val="24"/>
          <w:szCs w:val="24"/>
        </w:rPr>
        <w:t>former tenants</w:t>
      </w:r>
      <w:r w:rsidRPr="0009767A">
        <w:rPr>
          <w:rFonts w:ascii="Arial" w:eastAsia="Times New Roman" w:hAnsi="Arial" w:cs="Arial"/>
          <w:sz w:val="24"/>
          <w:szCs w:val="24"/>
        </w:rPr>
        <w:t>, people from local communities, etc.</w:t>
      </w:r>
    </w:p>
    <w:p w14:paraId="63A41C4A" w14:textId="29DE1CB9" w:rsidR="000939DF" w:rsidRDefault="000939DF" w:rsidP="0009767A">
      <w:pPr>
        <w:spacing w:after="0" w:line="240" w:lineRule="auto"/>
        <w:ind w:left="720" w:hanging="720"/>
        <w:rPr>
          <w:rFonts w:ascii="Arial" w:eastAsia="Times New Roman" w:hAnsi="Arial" w:cs="Arial"/>
          <w:sz w:val="24"/>
          <w:szCs w:val="24"/>
        </w:rPr>
      </w:pPr>
    </w:p>
    <w:p w14:paraId="336152C9" w14:textId="32716D71" w:rsidR="00E461C7" w:rsidRDefault="000939DF" w:rsidP="00E461C7">
      <w:pPr>
        <w:spacing w:after="0" w:line="240" w:lineRule="auto"/>
        <w:ind w:left="720" w:hanging="720"/>
        <w:rPr>
          <w:rFonts w:ascii="Arial" w:eastAsia="Times New Roman" w:hAnsi="Arial" w:cs="Arial"/>
          <w:sz w:val="24"/>
          <w:szCs w:val="24"/>
        </w:rPr>
      </w:pPr>
      <w:r w:rsidRPr="01624BBB">
        <w:rPr>
          <w:rFonts w:ascii="Arial" w:eastAsia="Calibri" w:hAnsi="Arial" w:cs="Arial"/>
          <w:sz w:val="24"/>
          <w:szCs w:val="24"/>
        </w:rPr>
        <w:t>1.3</w:t>
      </w:r>
      <w:r>
        <w:tab/>
      </w:r>
      <w:bookmarkStart w:id="1" w:name="_Hlk161297941"/>
      <w:r w:rsidR="00E461C7" w:rsidRPr="01624BBB">
        <w:rPr>
          <w:rFonts w:ascii="Arial" w:eastAsia="Times New Roman" w:hAnsi="Arial" w:cs="Arial"/>
          <w:sz w:val="24"/>
          <w:szCs w:val="24"/>
        </w:rPr>
        <w:t xml:space="preserve">Current client/tenants </w:t>
      </w:r>
      <w:r w:rsidR="00D30937" w:rsidRPr="01624BBB">
        <w:rPr>
          <w:rFonts w:ascii="Arial" w:eastAsia="Times New Roman" w:hAnsi="Arial" w:cs="Arial"/>
          <w:sz w:val="24"/>
          <w:szCs w:val="24"/>
        </w:rPr>
        <w:t xml:space="preserve">cannot volunteer </w:t>
      </w:r>
      <w:r w:rsidR="00E461C7" w:rsidRPr="01624BBB">
        <w:rPr>
          <w:rFonts w:ascii="Arial" w:eastAsia="Times New Roman" w:hAnsi="Arial" w:cs="Arial"/>
          <w:sz w:val="24"/>
          <w:szCs w:val="24"/>
        </w:rPr>
        <w:t>within a service</w:t>
      </w:r>
      <w:r w:rsidR="00D30937" w:rsidRPr="01624BBB">
        <w:rPr>
          <w:rFonts w:ascii="Arial" w:eastAsia="Times New Roman" w:hAnsi="Arial" w:cs="Arial"/>
          <w:sz w:val="24"/>
          <w:szCs w:val="24"/>
        </w:rPr>
        <w:t xml:space="preserve"> they</w:t>
      </w:r>
      <w:r w:rsidR="00E461C7" w:rsidRPr="01624BBB">
        <w:rPr>
          <w:rFonts w:ascii="Arial" w:eastAsia="Times New Roman" w:hAnsi="Arial" w:cs="Arial"/>
          <w:sz w:val="24"/>
          <w:szCs w:val="24"/>
        </w:rPr>
        <w:t xml:space="preserve"> currently </w:t>
      </w:r>
      <w:r w:rsidR="00D30937" w:rsidRPr="01624BBB">
        <w:rPr>
          <w:rFonts w:ascii="Arial" w:eastAsia="Times New Roman" w:hAnsi="Arial" w:cs="Arial"/>
          <w:sz w:val="24"/>
          <w:szCs w:val="24"/>
        </w:rPr>
        <w:t>use</w:t>
      </w:r>
      <w:r w:rsidR="00E461C7" w:rsidRPr="01624BBB">
        <w:rPr>
          <w:rFonts w:ascii="Arial" w:eastAsia="Times New Roman" w:hAnsi="Arial" w:cs="Arial"/>
          <w:sz w:val="24"/>
          <w:szCs w:val="24"/>
        </w:rPr>
        <w:t>. This is to avoid blurring roles of</w:t>
      </w:r>
      <w:r w:rsidR="00D30937" w:rsidRPr="01624BBB">
        <w:rPr>
          <w:rFonts w:ascii="Arial" w:eastAsia="Times New Roman" w:hAnsi="Arial" w:cs="Arial"/>
          <w:sz w:val="24"/>
          <w:szCs w:val="24"/>
        </w:rPr>
        <w:t xml:space="preserve"> </w:t>
      </w:r>
      <w:r w:rsidR="5BE2663E" w:rsidRPr="01624BBB">
        <w:rPr>
          <w:rFonts w:ascii="Arial" w:eastAsia="Times New Roman" w:hAnsi="Arial" w:cs="Arial"/>
          <w:sz w:val="24"/>
          <w:szCs w:val="24"/>
        </w:rPr>
        <w:t>client</w:t>
      </w:r>
      <w:r w:rsidR="00D30937" w:rsidRPr="01624BBB">
        <w:rPr>
          <w:rFonts w:ascii="Arial" w:eastAsia="Times New Roman" w:hAnsi="Arial" w:cs="Arial"/>
          <w:sz w:val="24"/>
          <w:szCs w:val="24"/>
        </w:rPr>
        <w:t>/tenant and volunteer within the same setting and avoid</w:t>
      </w:r>
      <w:r w:rsidR="00E461C7" w:rsidRPr="01624BBB">
        <w:rPr>
          <w:rFonts w:ascii="Arial" w:eastAsia="Times New Roman" w:hAnsi="Arial" w:cs="Arial"/>
          <w:sz w:val="24"/>
          <w:szCs w:val="24"/>
        </w:rPr>
        <w:t xml:space="preserve"> </w:t>
      </w:r>
      <w:r w:rsidR="00D30937" w:rsidRPr="01624BBB">
        <w:rPr>
          <w:rFonts w:ascii="Arial" w:eastAsia="Times New Roman" w:hAnsi="Arial" w:cs="Arial"/>
          <w:sz w:val="24"/>
          <w:szCs w:val="24"/>
        </w:rPr>
        <w:t xml:space="preserve">any difficulty in exercising our duty of </w:t>
      </w:r>
      <w:r w:rsidR="00E461C7" w:rsidRPr="01624BBB">
        <w:rPr>
          <w:rFonts w:ascii="Arial" w:eastAsia="Times New Roman" w:hAnsi="Arial" w:cs="Arial"/>
          <w:sz w:val="24"/>
          <w:szCs w:val="24"/>
        </w:rPr>
        <w:t>care</w:t>
      </w:r>
      <w:r w:rsidR="00D30937" w:rsidRPr="01624BBB">
        <w:rPr>
          <w:rFonts w:ascii="Arial" w:eastAsia="Times New Roman" w:hAnsi="Arial" w:cs="Arial"/>
          <w:sz w:val="24"/>
          <w:szCs w:val="24"/>
        </w:rPr>
        <w:t xml:space="preserve"> as well as any conflicts of interest that may arise between the two roles.</w:t>
      </w:r>
      <w:r w:rsidR="00E461C7" w:rsidRPr="01624BBB">
        <w:rPr>
          <w:rFonts w:ascii="Arial" w:eastAsia="Times New Roman" w:hAnsi="Arial" w:cs="Arial"/>
          <w:sz w:val="24"/>
          <w:szCs w:val="24"/>
        </w:rPr>
        <w:t xml:space="preserve"> </w:t>
      </w:r>
      <w:r w:rsidR="00D30937" w:rsidRPr="01624BBB">
        <w:rPr>
          <w:rFonts w:ascii="Arial" w:eastAsia="Times New Roman" w:hAnsi="Arial" w:cs="Arial"/>
          <w:sz w:val="24"/>
          <w:szCs w:val="24"/>
        </w:rPr>
        <w:t>Ensuring that current clients/tenants do not volunteer in services they use will</w:t>
      </w:r>
      <w:r w:rsidR="00E461C7" w:rsidRPr="01624BBB">
        <w:rPr>
          <w:rFonts w:ascii="Arial" w:eastAsia="Times New Roman" w:hAnsi="Arial" w:cs="Arial"/>
          <w:sz w:val="24"/>
          <w:szCs w:val="24"/>
        </w:rPr>
        <w:t xml:space="preserve"> also overcome boundary and confidentiality issues </w:t>
      </w:r>
      <w:proofErr w:type="gramStart"/>
      <w:r w:rsidR="00E461C7" w:rsidRPr="01624BBB">
        <w:rPr>
          <w:rFonts w:ascii="Arial" w:eastAsia="Times New Roman" w:hAnsi="Arial" w:cs="Arial"/>
          <w:sz w:val="24"/>
          <w:szCs w:val="24"/>
        </w:rPr>
        <w:t>with regard to</w:t>
      </w:r>
      <w:proofErr w:type="gramEnd"/>
      <w:r w:rsidR="00E461C7" w:rsidRPr="01624BBB">
        <w:rPr>
          <w:rFonts w:ascii="Arial" w:eastAsia="Times New Roman" w:hAnsi="Arial" w:cs="Arial"/>
          <w:sz w:val="24"/>
          <w:szCs w:val="24"/>
        </w:rPr>
        <w:t xml:space="preserve"> other client/tenants they may encounter</w:t>
      </w:r>
      <w:r w:rsidR="00D30937" w:rsidRPr="01624BBB">
        <w:rPr>
          <w:rFonts w:ascii="Arial" w:eastAsia="Times New Roman" w:hAnsi="Arial" w:cs="Arial"/>
          <w:sz w:val="24"/>
          <w:szCs w:val="24"/>
        </w:rPr>
        <w:t>/support.</w:t>
      </w:r>
      <w:r w:rsidR="00E461C7" w:rsidRPr="01624BBB">
        <w:rPr>
          <w:rFonts w:ascii="Arial" w:eastAsia="Times New Roman" w:hAnsi="Arial" w:cs="Arial"/>
          <w:sz w:val="24"/>
          <w:szCs w:val="24"/>
        </w:rPr>
        <w:t xml:space="preserve"> There must be a </w:t>
      </w:r>
      <w:proofErr w:type="gramStart"/>
      <w:r w:rsidR="00E461C7" w:rsidRPr="01624BBB">
        <w:rPr>
          <w:rFonts w:ascii="Arial" w:eastAsia="Times New Roman" w:hAnsi="Arial" w:cs="Arial"/>
          <w:sz w:val="24"/>
          <w:szCs w:val="24"/>
        </w:rPr>
        <w:t>1</w:t>
      </w:r>
      <w:r w:rsidR="00D30937" w:rsidRPr="01624BBB">
        <w:rPr>
          <w:rFonts w:ascii="Arial" w:eastAsia="Times New Roman" w:hAnsi="Arial" w:cs="Arial"/>
          <w:sz w:val="24"/>
          <w:szCs w:val="24"/>
        </w:rPr>
        <w:t>2</w:t>
      </w:r>
      <w:r w:rsidR="00E461C7" w:rsidRPr="01624BBB">
        <w:rPr>
          <w:rFonts w:ascii="Arial" w:eastAsia="Times New Roman" w:hAnsi="Arial" w:cs="Arial"/>
          <w:sz w:val="24"/>
          <w:szCs w:val="24"/>
        </w:rPr>
        <w:t xml:space="preserve"> month</w:t>
      </w:r>
      <w:proofErr w:type="gramEnd"/>
      <w:r w:rsidR="00E461C7" w:rsidRPr="01624BBB">
        <w:rPr>
          <w:rFonts w:ascii="Arial" w:eastAsia="Times New Roman" w:hAnsi="Arial" w:cs="Arial"/>
          <w:sz w:val="24"/>
          <w:szCs w:val="24"/>
        </w:rPr>
        <w:t xml:space="preserve"> gap between leaving the support of </w:t>
      </w:r>
      <w:r w:rsidR="00D30937" w:rsidRPr="01624BBB">
        <w:rPr>
          <w:rFonts w:ascii="Arial" w:eastAsia="Times New Roman" w:hAnsi="Arial" w:cs="Arial"/>
          <w:sz w:val="24"/>
          <w:szCs w:val="24"/>
        </w:rPr>
        <w:t>the</w:t>
      </w:r>
      <w:r w:rsidR="00E461C7" w:rsidRPr="01624BBB">
        <w:rPr>
          <w:rFonts w:ascii="Arial" w:eastAsia="Times New Roman" w:hAnsi="Arial" w:cs="Arial"/>
          <w:sz w:val="24"/>
          <w:szCs w:val="24"/>
        </w:rPr>
        <w:t xml:space="preserve"> service and volunteering.</w:t>
      </w:r>
    </w:p>
    <w:bookmarkEnd w:id="1"/>
    <w:p w14:paraId="50A4DB25" w14:textId="5EE727DC" w:rsidR="0009767A" w:rsidRPr="0009767A" w:rsidRDefault="0009767A" w:rsidP="00E461C7">
      <w:pPr>
        <w:spacing w:after="0" w:line="240" w:lineRule="auto"/>
        <w:ind w:left="720" w:hanging="720"/>
        <w:rPr>
          <w:rFonts w:ascii="Arial" w:eastAsia="Times New Roman" w:hAnsi="Arial" w:cs="Arial"/>
          <w:sz w:val="24"/>
          <w:szCs w:val="24"/>
        </w:rPr>
      </w:pPr>
    </w:p>
    <w:p w14:paraId="13A8F93D" w14:textId="2F4B27F2"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w:t>
      </w:r>
      <w:r w:rsidR="000939DF">
        <w:rPr>
          <w:rFonts w:ascii="Arial" w:eastAsia="Times New Roman" w:hAnsi="Arial" w:cs="Arial"/>
          <w:sz w:val="24"/>
          <w:szCs w:val="24"/>
        </w:rPr>
        <w:t>4</w:t>
      </w:r>
      <w:r w:rsidRPr="0009767A">
        <w:rPr>
          <w:rFonts w:ascii="Arial" w:eastAsia="Times New Roman" w:hAnsi="Arial" w:cs="Arial"/>
          <w:sz w:val="24"/>
          <w:szCs w:val="24"/>
        </w:rPr>
        <w:tab/>
      </w:r>
      <w:r w:rsidR="00E461C7">
        <w:rPr>
          <w:rFonts w:ascii="Arial" w:eastAsia="Times New Roman" w:hAnsi="Arial" w:cs="Arial"/>
          <w:sz w:val="24"/>
          <w:szCs w:val="24"/>
        </w:rPr>
        <w:t>T</w:t>
      </w:r>
      <w:r w:rsidRPr="0009767A">
        <w:rPr>
          <w:rFonts w:ascii="Arial" w:eastAsia="Times New Roman" w:hAnsi="Arial" w:cs="Arial"/>
          <w:sz w:val="24"/>
          <w:szCs w:val="24"/>
        </w:rPr>
        <w:t>his policy provides a framework to ensure volunteers have a positive experience with a consistent approach across the organisation.</w:t>
      </w:r>
    </w:p>
    <w:p w14:paraId="546E63DD" w14:textId="77777777" w:rsidR="0009767A" w:rsidRPr="0009767A" w:rsidRDefault="0009767A" w:rsidP="0009767A">
      <w:pPr>
        <w:spacing w:after="0" w:line="240" w:lineRule="auto"/>
        <w:rPr>
          <w:rFonts w:ascii="Arial" w:eastAsia="Times New Roman" w:hAnsi="Arial" w:cs="Arial"/>
          <w:sz w:val="24"/>
          <w:szCs w:val="24"/>
        </w:rPr>
      </w:pPr>
    </w:p>
    <w:p w14:paraId="29F9F2CC"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2.</w:t>
      </w:r>
      <w:r w:rsidRPr="0009767A">
        <w:rPr>
          <w:rFonts w:ascii="Arial" w:eastAsia="Times New Roman" w:hAnsi="Arial" w:cs="Arial"/>
          <w:b/>
          <w:sz w:val="24"/>
          <w:szCs w:val="24"/>
        </w:rPr>
        <w:tab/>
        <w:t>Status of Volunteers</w:t>
      </w:r>
    </w:p>
    <w:p w14:paraId="74E449F5" w14:textId="77777777" w:rsidR="0009767A" w:rsidRPr="0009767A" w:rsidRDefault="0009767A" w:rsidP="0009767A">
      <w:pPr>
        <w:spacing w:after="0" w:line="240" w:lineRule="auto"/>
        <w:rPr>
          <w:rFonts w:ascii="Arial" w:eastAsia="Times New Roman" w:hAnsi="Arial" w:cs="Arial"/>
          <w:sz w:val="24"/>
          <w:szCs w:val="24"/>
        </w:rPr>
      </w:pPr>
    </w:p>
    <w:p w14:paraId="74F631A3" w14:textId="7ACD88D4"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2.1</w:t>
      </w:r>
      <w:r w:rsidRPr="0009767A">
        <w:rPr>
          <w:rFonts w:ascii="Arial" w:eastAsia="Times New Roman" w:hAnsi="Arial" w:cs="Arial"/>
          <w:sz w:val="24"/>
          <w:szCs w:val="24"/>
        </w:rPr>
        <w:tab/>
        <w:t>A volunteer will not be an employee.</w:t>
      </w:r>
      <w:r>
        <w:rPr>
          <w:rFonts w:ascii="Arial" w:eastAsia="Times New Roman" w:hAnsi="Arial" w:cs="Arial"/>
          <w:sz w:val="24"/>
          <w:szCs w:val="24"/>
        </w:rPr>
        <w:t xml:space="preserve"> </w:t>
      </w:r>
      <w:r w:rsidRPr="0009767A">
        <w:rPr>
          <w:rFonts w:ascii="Arial" w:eastAsia="Times New Roman" w:hAnsi="Arial" w:cs="Arial"/>
          <w:sz w:val="24"/>
          <w:szCs w:val="24"/>
        </w:rPr>
        <w:t xml:space="preserve">They will not be engaged on a contract of employment nor on any type of contract for services. The engagement will be binding in honour only, there being no legal agreement between the organisation and the volunteer. </w:t>
      </w:r>
    </w:p>
    <w:p w14:paraId="23DB4150" w14:textId="77777777" w:rsidR="0009767A" w:rsidRPr="0009767A" w:rsidRDefault="0009767A" w:rsidP="0009767A">
      <w:pPr>
        <w:spacing w:after="0" w:line="240" w:lineRule="auto"/>
        <w:rPr>
          <w:rFonts w:ascii="Arial" w:eastAsia="Times New Roman" w:hAnsi="Arial" w:cs="Arial"/>
          <w:sz w:val="24"/>
          <w:szCs w:val="24"/>
        </w:rPr>
      </w:pPr>
    </w:p>
    <w:p w14:paraId="2D6560B9"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2.2</w:t>
      </w:r>
      <w:r w:rsidRPr="0009767A">
        <w:rPr>
          <w:rFonts w:ascii="Arial" w:eastAsia="Times New Roman" w:hAnsi="Arial" w:cs="Arial"/>
          <w:sz w:val="24"/>
          <w:szCs w:val="24"/>
        </w:rPr>
        <w:tab/>
        <w:t>A volunteer does not have the same legal protection as a paid employee. It is therefore important to understand the volunteer relationship does not create a legally binding contract and there is no intention to give the benefit of such rights.</w:t>
      </w:r>
    </w:p>
    <w:p w14:paraId="253C57B3" w14:textId="77777777" w:rsidR="0009767A" w:rsidRPr="0009767A" w:rsidRDefault="0009767A" w:rsidP="0009767A">
      <w:pPr>
        <w:spacing w:after="0" w:line="240" w:lineRule="auto"/>
        <w:rPr>
          <w:rFonts w:ascii="Arial" w:eastAsia="Times New Roman" w:hAnsi="Arial" w:cs="Arial"/>
          <w:sz w:val="24"/>
          <w:szCs w:val="24"/>
        </w:rPr>
      </w:pPr>
    </w:p>
    <w:p w14:paraId="16FD343D" w14:textId="19B1359A"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2.3</w:t>
      </w:r>
      <w:r w:rsidRPr="0009767A">
        <w:rPr>
          <w:rFonts w:ascii="Arial" w:eastAsia="Times New Roman" w:hAnsi="Arial" w:cs="Arial"/>
          <w:sz w:val="24"/>
          <w:szCs w:val="24"/>
        </w:rPr>
        <w:tab/>
        <w:t>Volunteers are unpaid. The organisation is under no obligation to offer or to continue to offer any volunteering opportunity to any person, irrespective of their carrying out volunteering work currently or in the past.</w:t>
      </w:r>
      <w:r>
        <w:rPr>
          <w:rFonts w:ascii="Arial" w:eastAsia="Times New Roman" w:hAnsi="Arial" w:cs="Arial"/>
          <w:sz w:val="24"/>
          <w:szCs w:val="24"/>
        </w:rPr>
        <w:t xml:space="preserve"> </w:t>
      </w:r>
      <w:r w:rsidRPr="0009767A">
        <w:rPr>
          <w:rFonts w:ascii="Arial" w:eastAsia="Times New Roman" w:hAnsi="Arial" w:cs="Arial"/>
          <w:sz w:val="24"/>
          <w:szCs w:val="24"/>
        </w:rPr>
        <w:t xml:space="preserve">Similarly, the volunteer is under no obligation to accept any opportunity </w:t>
      </w:r>
      <w:proofErr w:type="gramStart"/>
      <w:r w:rsidRPr="0009767A">
        <w:rPr>
          <w:rFonts w:ascii="Arial" w:eastAsia="Times New Roman" w:hAnsi="Arial" w:cs="Arial"/>
          <w:sz w:val="24"/>
          <w:szCs w:val="24"/>
        </w:rPr>
        <w:t>offered, and</w:t>
      </w:r>
      <w:proofErr w:type="gramEnd"/>
      <w:r w:rsidRPr="0009767A">
        <w:rPr>
          <w:rFonts w:ascii="Arial" w:eastAsia="Times New Roman" w:hAnsi="Arial" w:cs="Arial"/>
          <w:sz w:val="24"/>
          <w:szCs w:val="24"/>
        </w:rPr>
        <w:t xml:space="preserve"> may withdraw from the agreement at any time.</w:t>
      </w:r>
    </w:p>
    <w:p w14:paraId="0AC9C335" w14:textId="1FE665CD" w:rsidR="0009767A" w:rsidRPr="0009767A" w:rsidRDefault="0009767A" w:rsidP="0009767A">
      <w:pPr>
        <w:spacing w:after="0" w:line="240" w:lineRule="auto"/>
        <w:rPr>
          <w:rFonts w:ascii="Arial" w:eastAsia="Times New Roman" w:hAnsi="Arial" w:cs="Arial"/>
          <w:sz w:val="24"/>
          <w:szCs w:val="24"/>
        </w:rPr>
      </w:pPr>
    </w:p>
    <w:p w14:paraId="795280D2"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2.4</w:t>
      </w:r>
      <w:r w:rsidRPr="0009767A">
        <w:rPr>
          <w:rFonts w:ascii="Arial" w:eastAsia="Times New Roman" w:hAnsi="Arial" w:cs="Arial"/>
          <w:sz w:val="24"/>
          <w:szCs w:val="24"/>
        </w:rPr>
        <w:tab/>
        <w:t>The contribution of volunteers is complementary and supplementary to the work of paid employees thereby adding value to the organisation; volunteers are not a substitute for paid employees.</w:t>
      </w:r>
    </w:p>
    <w:p w14:paraId="6D24FDCF" w14:textId="77777777" w:rsidR="0009767A" w:rsidRPr="0009767A" w:rsidRDefault="0009767A" w:rsidP="0009767A">
      <w:pPr>
        <w:spacing w:after="0" w:line="240" w:lineRule="auto"/>
        <w:rPr>
          <w:rFonts w:ascii="Arial" w:eastAsia="Times New Roman" w:hAnsi="Arial" w:cs="Arial"/>
          <w:sz w:val="24"/>
          <w:szCs w:val="24"/>
        </w:rPr>
      </w:pPr>
    </w:p>
    <w:p w14:paraId="3F29E26A"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2.5</w:t>
      </w:r>
      <w:r w:rsidRPr="0009767A">
        <w:rPr>
          <w:rFonts w:ascii="Arial" w:eastAsia="Times New Roman" w:hAnsi="Arial" w:cs="Arial"/>
          <w:sz w:val="24"/>
          <w:szCs w:val="24"/>
        </w:rPr>
        <w:tab/>
        <w:t>Before accepting the role of volunteer, the individual concerned will agree with the organisation that they can fulfil the volunteer role expectations.</w:t>
      </w:r>
    </w:p>
    <w:p w14:paraId="44DFCBDB" w14:textId="3B8CD4E1" w:rsidR="0009767A" w:rsidRDefault="0009767A" w:rsidP="0009767A">
      <w:pPr>
        <w:spacing w:after="0" w:line="240" w:lineRule="auto"/>
        <w:ind w:left="720" w:hanging="720"/>
        <w:rPr>
          <w:rFonts w:ascii="Arial" w:eastAsia="Times New Roman" w:hAnsi="Arial" w:cs="Arial"/>
          <w:sz w:val="24"/>
          <w:szCs w:val="24"/>
        </w:rPr>
      </w:pPr>
    </w:p>
    <w:p w14:paraId="589C781C" w14:textId="3BEA5A08" w:rsidR="0009767A" w:rsidRPr="0009767A" w:rsidRDefault="0009767A" w:rsidP="00AD12BB">
      <w:pPr>
        <w:spacing w:after="0" w:line="240" w:lineRule="auto"/>
        <w:ind w:left="720" w:right="-188" w:hanging="720"/>
        <w:rPr>
          <w:rFonts w:ascii="Arial" w:eastAsia="Times New Roman" w:hAnsi="Arial" w:cs="Arial"/>
          <w:sz w:val="24"/>
          <w:szCs w:val="24"/>
        </w:rPr>
      </w:pPr>
      <w:r w:rsidRPr="0009767A">
        <w:rPr>
          <w:rFonts w:ascii="Arial" w:eastAsia="Times New Roman" w:hAnsi="Arial" w:cs="Arial"/>
          <w:sz w:val="24"/>
          <w:szCs w:val="24"/>
        </w:rPr>
        <w:lastRenderedPageBreak/>
        <w:t>2.6</w:t>
      </w:r>
      <w:r w:rsidRPr="0009767A">
        <w:rPr>
          <w:rFonts w:ascii="Arial" w:eastAsia="Times New Roman" w:hAnsi="Arial" w:cs="Arial"/>
          <w:sz w:val="24"/>
          <w:szCs w:val="24"/>
        </w:rPr>
        <w:tab/>
      </w:r>
      <w:r w:rsidR="000939DF">
        <w:rPr>
          <w:rFonts w:ascii="Arial" w:eastAsia="Times New Roman" w:hAnsi="Arial" w:cs="Arial"/>
          <w:sz w:val="24"/>
          <w:szCs w:val="24"/>
        </w:rPr>
        <w:t xml:space="preserve">We </w:t>
      </w:r>
      <w:r w:rsidRPr="0009767A">
        <w:rPr>
          <w:rFonts w:ascii="Arial" w:eastAsia="Times New Roman" w:hAnsi="Arial" w:cs="Arial"/>
          <w:sz w:val="24"/>
          <w:szCs w:val="24"/>
        </w:rPr>
        <w:t>may withdraw the offer at any time, including after the volunteer has started their engagement.</w:t>
      </w:r>
      <w:r>
        <w:rPr>
          <w:rFonts w:ascii="Arial" w:eastAsia="Times New Roman" w:hAnsi="Arial" w:cs="Arial"/>
          <w:sz w:val="24"/>
          <w:szCs w:val="24"/>
        </w:rPr>
        <w:t xml:space="preserve"> </w:t>
      </w:r>
      <w:r w:rsidRPr="0009767A">
        <w:rPr>
          <w:rFonts w:ascii="Arial" w:eastAsia="Times New Roman" w:hAnsi="Arial" w:cs="Arial"/>
          <w:sz w:val="24"/>
          <w:szCs w:val="24"/>
        </w:rPr>
        <w:t>The volunteer may also withdraw from the agreement at any time.</w:t>
      </w:r>
      <w:r>
        <w:rPr>
          <w:rFonts w:ascii="Arial" w:eastAsia="Times New Roman" w:hAnsi="Arial" w:cs="Arial"/>
          <w:sz w:val="24"/>
          <w:szCs w:val="24"/>
        </w:rPr>
        <w:t xml:space="preserve"> </w:t>
      </w:r>
      <w:r w:rsidRPr="0009767A">
        <w:rPr>
          <w:rFonts w:ascii="Arial" w:eastAsia="Times New Roman" w:hAnsi="Arial" w:cs="Arial"/>
          <w:sz w:val="24"/>
          <w:szCs w:val="24"/>
        </w:rPr>
        <w:t xml:space="preserve">Both parties are encouraged to give the other as much notice as possible, should the agreement be </w:t>
      </w:r>
      <w:proofErr w:type="gramStart"/>
      <w:r w:rsidRPr="0009767A">
        <w:rPr>
          <w:rFonts w:ascii="Arial" w:eastAsia="Times New Roman" w:hAnsi="Arial" w:cs="Arial"/>
          <w:sz w:val="24"/>
          <w:szCs w:val="24"/>
        </w:rPr>
        <w:t>brought to an end</w:t>
      </w:r>
      <w:proofErr w:type="gramEnd"/>
      <w:r w:rsidRPr="0009767A">
        <w:rPr>
          <w:rFonts w:ascii="Arial" w:eastAsia="Times New Roman" w:hAnsi="Arial" w:cs="Arial"/>
          <w:sz w:val="24"/>
          <w:szCs w:val="24"/>
        </w:rPr>
        <w:t xml:space="preserve">. </w:t>
      </w:r>
    </w:p>
    <w:p w14:paraId="05B8A510" w14:textId="77777777" w:rsidR="0009767A" w:rsidRPr="0009767A" w:rsidRDefault="0009767A" w:rsidP="0009767A">
      <w:pPr>
        <w:spacing w:after="0" w:line="240" w:lineRule="auto"/>
        <w:rPr>
          <w:rFonts w:ascii="Arial" w:eastAsia="Times New Roman" w:hAnsi="Arial" w:cs="Arial"/>
          <w:sz w:val="24"/>
          <w:szCs w:val="24"/>
        </w:rPr>
      </w:pPr>
    </w:p>
    <w:p w14:paraId="17A116F4" w14:textId="77777777" w:rsidR="0009767A" w:rsidRPr="0009767A" w:rsidRDefault="0009767A" w:rsidP="00AD12BB">
      <w:pPr>
        <w:spacing w:after="0" w:line="240" w:lineRule="auto"/>
        <w:ind w:left="720" w:right="-46" w:hanging="720"/>
        <w:rPr>
          <w:rFonts w:ascii="Arial" w:eastAsia="Times New Roman" w:hAnsi="Arial" w:cs="Arial"/>
          <w:sz w:val="24"/>
        </w:rPr>
      </w:pPr>
      <w:r w:rsidRPr="0009767A">
        <w:rPr>
          <w:rFonts w:ascii="Arial" w:eastAsia="Times New Roman" w:hAnsi="Arial" w:cs="Arial"/>
          <w:sz w:val="24"/>
        </w:rPr>
        <w:t>2.7</w:t>
      </w:r>
      <w:r w:rsidRPr="0009767A">
        <w:rPr>
          <w:rFonts w:ascii="Arial" w:eastAsia="Times New Roman" w:hAnsi="Arial" w:cs="Arial"/>
          <w:sz w:val="24"/>
        </w:rPr>
        <w:tab/>
        <w:t>By entering into a volunteer agreement no restriction whatsoever is placed on the individual to carry out volunteer work for any other organisation or to take paid work, either under a contract of service or contract for services.</w:t>
      </w:r>
    </w:p>
    <w:p w14:paraId="19FA54B4" w14:textId="77777777" w:rsidR="0009767A" w:rsidRPr="0009767A" w:rsidRDefault="0009767A" w:rsidP="0009767A">
      <w:pPr>
        <w:spacing w:after="0" w:line="240" w:lineRule="auto"/>
        <w:rPr>
          <w:rFonts w:ascii="Arial" w:eastAsia="Times New Roman" w:hAnsi="Arial" w:cs="Arial"/>
          <w:sz w:val="24"/>
          <w:szCs w:val="24"/>
        </w:rPr>
      </w:pPr>
    </w:p>
    <w:p w14:paraId="33902A80"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3.</w:t>
      </w:r>
      <w:r w:rsidRPr="0009767A">
        <w:rPr>
          <w:rFonts w:ascii="Arial" w:eastAsia="Times New Roman" w:hAnsi="Arial" w:cs="Arial"/>
          <w:b/>
          <w:sz w:val="24"/>
          <w:szCs w:val="24"/>
        </w:rPr>
        <w:tab/>
        <w:t>Engagement Process</w:t>
      </w:r>
    </w:p>
    <w:p w14:paraId="3CBB3150" w14:textId="77777777" w:rsidR="0009767A" w:rsidRPr="0009767A" w:rsidRDefault="0009767A" w:rsidP="0009767A">
      <w:pPr>
        <w:spacing w:after="0" w:line="240" w:lineRule="auto"/>
        <w:rPr>
          <w:rFonts w:ascii="Arial" w:eastAsia="Times New Roman" w:hAnsi="Arial" w:cs="Arial"/>
          <w:sz w:val="24"/>
          <w:szCs w:val="24"/>
        </w:rPr>
      </w:pPr>
    </w:p>
    <w:p w14:paraId="745FA878" w14:textId="5B225D0C" w:rsidR="0009767A" w:rsidRPr="0009767A" w:rsidRDefault="0009767A" w:rsidP="00AD12BB">
      <w:pPr>
        <w:spacing w:after="0" w:line="240" w:lineRule="auto"/>
        <w:ind w:left="720" w:right="-188" w:hanging="720"/>
        <w:rPr>
          <w:rFonts w:ascii="Arial" w:eastAsia="Times New Roman" w:hAnsi="Arial" w:cs="Arial"/>
          <w:sz w:val="24"/>
          <w:szCs w:val="24"/>
        </w:rPr>
      </w:pPr>
      <w:r w:rsidRPr="0009767A">
        <w:rPr>
          <w:rFonts w:ascii="Arial" w:eastAsia="Times New Roman" w:hAnsi="Arial" w:cs="Arial"/>
          <w:sz w:val="24"/>
          <w:szCs w:val="24"/>
        </w:rPr>
        <w:t>3.1</w:t>
      </w:r>
      <w:r w:rsidRPr="0009767A">
        <w:rPr>
          <w:rFonts w:ascii="Arial" w:eastAsia="Times New Roman" w:hAnsi="Arial" w:cs="Arial"/>
          <w:sz w:val="24"/>
          <w:szCs w:val="24"/>
        </w:rPr>
        <w:tab/>
        <w:t>Any individual who wishes to be engaged as a volunteer must complete an application form for such a role.</w:t>
      </w:r>
      <w:r>
        <w:rPr>
          <w:rFonts w:ascii="Arial" w:eastAsia="Times New Roman" w:hAnsi="Arial" w:cs="Arial"/>
          <w:sz w:val="24"/>
          <w:szCs w:val="24"/>
        </w:rPr>
        <w:t xml:space="preserve"> </w:t>
      </w:r>
      <w:r w:rsidRPr="0009767A">
        <w:rPr>
          <w:rFonts w:ascii="Arial" w:eastAsia="Times New Roman" w:hAnsi="Arial" w:cs="Arial"/>
          <w:sz w:val="24"/>
          <w:szCs w:val="24"/>
        </w:rPr>
        <w:t xml:space="preserve">They will be asked to identify any </w:t>
      </w:r>
      <w:proofErr w:type="gramStart"/>
      <w:r w:rsidRPr="0009767A">
        <w:rPr>
          <w:rFonts w:ascii="Arial" w:eastAsia="Times New Roman" w:hAnsi="Arial" w:cs="Arial"/>
          <w:sz w:val="24"/>
          <w:szCs w:val="24"/>
        </w:rPr>
        <w:t>particular work</w:t>
      </w:r>
      <w:proofErr w:type="gramEnd"/>
      <w:r w:rsidRPr="0009767A">
        <w:rPr>
          <w:rFonts w:ascii="Arial" w:eastAsia="Times New Roman" w:hAnsi="Arial" w:cs="Arial"/>
          <w:sz w:val="24"/>
          <w:szCs w:val="24"/>
        </w:rPr>
        <w:t xml:space="preserve"> they would like to undertake, as well as the skills, knowledge or expertise which they believe they could bring to such a role.</w:t>
      </w:r>
      <w:r>
        <w:rPr>
          <w:rFonts w:ascii="Arial" w:eastAsia="Times New Roman" w:hAnsi="Arial" w:cs="Arial"/>
          <w:sz w:val="24"/>
          <w:szCs w:val="24"/>
        </w:rPr>
        <w:t xml:space="preserve"> </w:t>
      </w:r>
      <w:r w:rsidRPr="0009767A">
        <w:rPr>
          <w:rFonts w:ascii="Arial" w:eastAsia="Times New Roman" w:hAnsi="Arial" w:cs="Arial"/>
          <w:sz w:val="24"/>
          <w:szCs w:val="24"/>
        </w:rPr>
        <w:t xml:space="preserve">The volunteer may nominate </w:t>
      </w:r>
      <w:proofErr w:type="gramStart"/>
      <w:r w:rsidRPr="0009767A">
        <w:rPr>
          <w:rFonts w:ascii="Arial" w:eastAsia="Times New Roman" w:hAnsi="Arial" w:cs="Arial"/>
          <w:sz w:val="24"/>
          <w:szCs w:val="24"/>
        </w:rPr>
        <w:t>particular days/times</w:t>
      </w:r>
      <w:proofErr w:type="gramEnd"/>
      <w:r w:rsidRPr="0009767A">
        <w:rPr>
          <w:rFonts w:ascii="Arial" w:eastAsia="Times New Roman" w:hAnsi="Arial" w:cs="Arial"/>
          <w:sz w:val="24"/>
          <w:szCs w:val="24"/>
        </w:rPr>
        <w:t xml:space="preserve"> for their volunteering which </w:t>
      </w:r>
      <w:r w:rsidR="00E461C7">
        <w:rPr>
          <w:rFonts w:ascii="Arial" w:eastAsia="Times New Roman" w:hAnsi="Arial" w:cs="Arial"/>
          <w:sz w:val="24"/>
          <w:szCs w:val="24"/>
        </w:rPr>
        <w:t xml:space="preserve">we </w:t>
      </w:r>
      <w:r w:rsidRPr="0009767A">
        <w:rPr>
          <w:rFonts w:ascii="Arial" w:eastAsia="Times New Roman" w:hAnsi="Arial" w:cs="Arial"/>
          <w:sz w:val="24"/>
          <w:szCs w:val="24"/>
        </w:rPr>
        <w:t>will endeavour to accommodate wherever possible.</w:t>
      </w:r>
    </w:p>
    <w:p w14:paraId="14CEFEB4" w14:textId="77777777" w:rsidR="0009767A" w:rsidRPr="0009767A" w:rsidRDefault="0009767A" w:rsidP="0009767A">
      <w:pPr>
        <w:spacing w:after="0" w:line="240" w:lineRule="auto"/>
        <w:rPr>
          <w:rFonts w:ascii="Arial" w:eastAsia="Times New Roman" w:hAnsi="Arial" w:cs="Arial"/>
          <w:sz w:val="24"/>
          <w:szCs w:val="24"/>
        </w:rPr>
      </w:pPr>
    </w:p>
    <w:p w14:paraId="640E03A6" w14:textId="288CC052"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3.2</w:t>
      </w:r>
      <w:r w:rsidRPr="0009767A">
        <w:rPr>
          <w:rFonts w:ascii="Arial" w:eastAsia="Times New Roman" w:hAnsi="Arial" w:cs="Arial"/>
          <w:sz w:val="24"/>
          <w:szCs w:val="24"/>
        </w:rPr>
        <w:tab/>
        <w:t>All volunteers will be interviewed by at least two paid employees (one of whom will usually be their potential supervisor) who must both agree that the applicant is suitable to volunteer in the area specified by the applicant.</w:t>
      </w:r>
    </w:p>
    <w:p w14:paraId="08AEE35B" w14:textId="77777777" w:rsidR="0009767A" w:rsidRPr="0009767A" w:rsidRDefault="0009767A" w:rsidP="0009767A">
      <w:pPr>
        <w:spacing w:after="0" w:line="240" w:lineRule="auto"/>
        <w:rPr>
          <w:rFonts w:ascii="Arial" w:eastAsia="Times New Roman" w:hAnsi="Arial" w:cs="Arial"/>
          <w:sz w:val="24"/>
          <w:szCs w:val="24"/>
        </w:rPr>
      </w:pPr>
    </w:p>
    <w:p w14:paraId="3854CAB0" w14:textId="6843E331" w:rsidR="0009767A" w:rsidRPr="0009767A" w:rsidRDefault="0009767A" w:rsidP="0009767A">
      <w:pPr>
        <w:spacing w:after="0" w:line="240" w:lineRule="auto"/>
        <w:ind w:left="720" w:hanging="720"/>
        <w:rPr>
          <w:rFonts w:ascii="Calibri" w:eastAsia="Times New Roman" w:hAnsi="Calibri" w:cs="Times New Roman"/>
        </w:rPr>
      </w:pPr>
      <w:r w:rsidRPr="0009767A">
        <w:rPr>
          <w:rFonts w:ascii="Arial" w:eastAsia="Times New Roman" w:hAnsi="Arial" w:cs="Arial"/>
          <w:sz w:val="24"/>
          <w:szCs w:val="24"/>
        </w:rPr>
        <w:t>3.3</w:t>
      </w:r>
      <w:r w:rsidRPr="0009767A">
        <w:rPr>
          <w:rFonts w:ascii="Arial" w:eastAsia="Times New Roman" w:hAnsi="Arial" w:cs="Arial"/>
          <w:sz w:val="24"/>
          <w:szCs w:val="24"/>
        </w:rPr>
        <w:tab/>
        <w:t>Selection is a two-way process.</w:t>
      </w:r>
      <w:r>
        <w:rPr>
          <w:rFonts w:ascii="Arial" w:eastAsia="Times New Roman" w:hAnsi="Arial" w:cs="Arial"/>
          <w:sz w:val="24"/>
          <w:szCs w:val="24"/>
        </w:rPr>
        <w:t xml:space="preserve"> </w:t>
      </w:r>
      <w:r w:rsidRPr="0009767A">
        <w:rPr>
          <w:rFonts w:ascii="Arial" w:eastAsia="Times New Roman" w:hAnsi="Arial" w:cs="Arial"/>
          <w:sz w:val="24"/>
          <w:szCs w:val="24"/>
        </w:rPr>
        <w:t>It enables the organisation to decide on the suitability of potential volunteers whilst at the same time enabling volunteers to decide whether they feel suited to the organisation.</w:t>
      </w:r>
      <w:r w:rsidRPr="0009767A">
        <w:rPr>
          <w:rFonts w:ascii="Calibri" w:eastAsia="Times New Roman" w:hAnsi="Calibri" w:cs="Times New Roman"/>
        </w:rPr>
        <w:t xml:space="preserve"> </w:t>
      </w:r>
    </w:p>
    <w:p w14:paraId="27F0975C" w14:textId="77777777" w:rsidR="0009767A" w:rsidRPr="0009767A" w:rsidRDefault="0009767A" w:rsidP="0009767A">
      <w:pPr>
        <w:spacing w:after="0" w:line="240" w:lineRule="auto"/>
        <w:rPr>
          <w:rFonts w:ascii="Arial" w:eastAsia="Times New Roman" w:hAnsi="Arial" w:cs="Arial"/>
          <w:sz w:val="24"/>
          <w:szCs w:val="24"/>
        </w:rPr>
      </w:pPr>
    </w:p>
    <w:p w14:paraId="53EB5A98" w14:textId="1BDD79D0"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3.4</w:t>
      </w:r>
      <w:r w:rsidRPr="0009767A">
        <w:rPr>
          <w:rFonts w:ascii="Arial" w:eastAsia="Times New Roman" w:hAnsi="Arial" w:cs="Arial"/>
          <w:sz w:val="24"/>
          <w:szCs w:val="24"/>
        </w:rPr>
        <w:tab/>
        <w:t xml:space="preserve">The organisation retains a list of roles which are suitable for volunteers. This is kept updated by the </w:t>
      </w:r>
      <w:r w:rsidR="000939DF">
        <w:rPr>
          <w:rFonts w:ascii="Arial" w:eastAsia="Times New Roman" w:hAnsi="Arial" w:cs="Arial"/>
          <w:sz w:val="24"/>
          <w:szCs w:val="24"/>
        </w:rPr>
        <w:t>People Team</w:t>
      </w:r>
      <w:r w:rsidRPr="0009767A">
        <w:rPr>
          <w:rFonts w:ascii="Arial" w:eastAsia="Times New Roman" w:hAnsi="Arial" w:cs="Arial"/>
          <w:sz w:val="24"/>
          <w:szCs w:val="24"/>
        </w:rPr>
        <w:t xml:space="preserve">. </w:t>
      </w:r>
    </w:p>
    <w:p w14:paraId="06FF5F93" w14:textId="77777777" w:rsidR="0009767A" w:rsidRPr="0009767A" w:rsidRDefault="0009767A" w:rsidP="0009767A">
      <w:pPr>
        <w:spacing w:after="0" w:line="240" w:lineRule="auto"/>
        <w:rPr>
          <w:rFonts w:ascii="Arial" w:eastAsia="Times New Roman" w:hAnsi="Arial" w:cs="Arial"/>
          <w:sz w:val="24"/>
          <w:szCs w:val="24"/>
        </w:rPr>
      </w:pPr>
    </w:p>
    <w:p w14:paraId="0E024287" w14:textId="77777777" w:rsidR="0009767A" w:rsidRPr="0009767A" w:rsidRDefault="0009767A" w:rsidP="00AD12BB">
      <w:pPr>
        <w:spacing w:after="0" w:line="240" w:lineRule="auto"/>
        <w:ind w:left="720" w:right="95" w:hanging="720"/>
        <w:rPr>
          <w:rFonts w:ascii="Arial" w:eastAsia="Times New Roman" w:hAnsi="Arial" w:cs="Arial"/>
          <w:sz w:val="24"/>
          <w:szCs w:val="24"/>
        </w:rPr>
      </w:pPr>
      <w:r w:rsidRPr="0009767A">
        <w:rPr>
          <w:rFonts w:ascii="Arial" w:eastAsia="Times New Roman" w:hAnsi="Arial" w:cs="Arial"/>
          <w:sz w:val="24"/>
          <w:szCs w:val="24"/>
        </w:rPr>
        <w:t>3.5</w:t>
      </w:r>
      <w:r w:rsidRPr="0009767A">
        <w:rPr>
          <w:rFonts w:ascii="Arial" w:eastAsia="Times New Roman" w:hAnsi="Arial" w:cs="Arial"/>
          <w:sz w:val="24"/>
          <w:szCs w:val="24"/>
        </w:rPr>
        <w:tab/>
        <w:t>At no time will a volunteer be engaged as a substitute for an employee or worker who would be engaged on a contract for services.</w:t>
      </w:r>
    </w:p>
    <w:p w14:paraId="07BEEA65" w14:textId="77777777" w:rsidR="0009767A" w:rsidRPr="0009767A" w:rsidRDefault="0009767A" w:rsidP="0009767A">
      <w:pPr>
        <w:spacing w:after="0" w:line="240" w:lineRule="auto"/>
        <w:rPr>
          <w:rFonts w:ascii="Arial" w:eastAsia="Times New Roman" w:hAnsi="Arial" w:cs="Arial"/>
          <w:sz w:val="24"/>
          <w:szCs w:val="24"/>
        </w:rPr>
      </w:pPr>
    </w:p>
    <w:p w14:paraId="4232E4C1" w14:textId="740FE994" w:rsidR="0009767A" w:rsidRPr="0009767A" w:rsidRDefault="0009767A" w:rsidP="00AD12BB">
      <w:pPr>
        <w:spacing w:after="0" w:line="240" w:lineRule="auto"/>
        <w:ind w:left="720" w:right="-330" w:hanging="720"/>
        <w:rPr>
          <w:rFonts w:ascii="Arial" w:eastAsia="Times New Roman" w:hAnsi="Arial" w:cs="Arial"/>
          <w:sz w:val="24"/>
          <w:szCs w:val="24"/>
        </w:rPr>
      </w:pPr>
      <w:r w:rsidRPr="0009767A">
        <w:rPr>
          <w:rFonts w:ascii="Arial" w:eastAsia="Times New Roman" w:hAnsi="Arial" w:cs="Arial"/>
          <w:sz w:val="24"/>
          <w:szCs w:val="24"/>
        </w:rPr>
        <w:t>3.6</w:t>
      </w:r>
      <w:r w:rsidRPr="0009767A">
        <w:rPr>
          <w:rFonts w:ascii="Arial" w:eastAsia="Times New Roman" w:hAnsi="Arial" w:cs="Arial"/>
          <w:sz w:val="24"/>
          <w:szCs w:val="24"/>
        </w:rPr>
        <w:tab/>
        <w:t>Two satisfactory references will be required at least one of which should be from someone who knows the volunteer from an employment or educational situation.</w:t>
      </w:r>
      <w:r>
        <w:rPr>
          <w:rFonts w:ascii="Arial" w:eastAsia="Times New Roman" w:hAnsi="Arial" w:cs="Arial"/>
          <w:sz w:val="24"/>
          <w:szCs w:val="24"/>
        </w:rPr>
        <w:t xml:space="preserve"> </w:t>
      </w:r>
      <w:r w:rsidRPr="0009767A">
        <w:rPr>
          <w:rFonts w:ascii="Arial" w:eastAsia="Times New Roman" w:hAnsi="Arial" w:cs="Arial"/>
          <w:sz w:val="24"/>
          <w:szCs w:val="24"/>
        </w:rPr>
        <w:t>Where a volunteer does not have suitable employment/educational references then a reference from a person in a position of responsibility such as a lecturer, GP, hostel manager or a key worker may be accepted.</w:t>
      </w:r>
      <w:r>
        <w:rPr>
          <w:rFonts w:ascii="Arial" w:eastAsia="Times New Roman" w:hAnsi="Arial" w:cs="Arial"/>
          <w:sz w:val="24"/>
          <w:szCs w:val="24"/>
        </w:rPr>
        <w:t xml:space="preserve"> </w:t>
      </w:r>
      <w:r w:rsidRPr="0009767A">
        <w:rPr>
          <w:rFonts w:ascii="Arial" w:eastAsia="Times New Roman" w:hAnsi="Arial" w:cs="Arial"/>
          <w:b/>
          <w:sz w:val="24"/>
          <w:szCs w:val="24"/>
        </w:rPr>
        <w:t>Please note</w:t>
      </w:r>
      <w:r w:rsidRPr="0009767A">
        <w:rPr>
          <w:rFonts w:ascii="Arial" w:eastAsia="Times New Roman" w:hAnsi="Arial" w:cs="Arial"/>
          <w:sz w:val="24"/>
          <w:szCs w:val="24"/>
        </w:rPr>
        <w:t xml:space="preserve"> references from friends and family members will not be accepted.</w:t>
      </w:r>
      <w:r>
        <w:rPr>
          <w:rFonts w:ascii="Arial" w:eastAsia="Times New Roman" w:hAnsi="Arial" w:cs="Arial"/>
          <w:sz w:val="24"/>
          <w:szCs w:val="24"/>
        </w:rPr>
        <w:t xml:space="preserve"> </w:t>
      </w:r>
      <w:r w:rsidRPr="0009767A">
        <w:rPr>
          <w:rFonts w:ascii="Arial" w:eastAsia="Times New Roman" w:hAnsi="Arial" w:cs="Arial"/>
          <w:sz w:val="24"/>
          <w:szCs w:val="24"/>
        </w:rPr>
        <w:t xml:space="preserve">If you are unsure if you can obtain the required references, please contact </w:t>
      </w:r>
      <w:r w:rsidR="00E461C7">
        <w:rPr>
          <w:rFonts w:ascii="Arial" w:eastAsia="Times New Roman" w:hAnsi="Arial" w:cs="Arial"/>
          <w:sz w:val="24"/>
          <w:szCs w:val="24"/>
        </w:rPr>
        <w:t xml:space="preserve">the People Team </w:t>
      </w:r>
      <w:r w:rsidRPr="0009767A">
        <w:rPr>
          <w:rFonts w:ascii="Arial" w:eastAsia="Times New Roman" w:hAnsi="Arial" w:cs="Arial"/>
          <w:sz w:val="24"/>
          <w:szCs w:val="24"/>
        </w:rPr>
        <w:t>will be able to help you identify the best people for us to contact.</w:t>
      </w:r>
    </w:p>
    <w:p w14:paraId="357EA591" w14:textId="77777777" w:rsidR="0009767A" w:rsidRPr="0009767A" w:rsidRDefault="0009767A" w:rsidP="0009767A">
      <w:pPr>
        <w:spacing w:after="0" w:line="240" w:lineRule="auto"/>
        <w:ind w:left="720" w:hanging="720"/>
        <w:rPr>
          <w:rFonts w:ascii="Arial" w:eastAsia="Times New Roman" w:hAnsi="Arial" w:cs="Arial"/>
          <w:sz w:val="24"/>
          <w:szCs w:val="24"/>
        </w:rPr>
      </w:pPr>
    </w:p>
    <w:p w14:paraId="56A28344" w14:textId="7003C9EC" w:rsidR="0009767A" w:rsidRPr="0009767A" w:rsidRDefault="0009767A" w:rsidP="00AD12BB">
      <w:pPr>
        <w:spacing w:after="0" w:line="240" w:lineRule="auto"/>
        <w:ind w:left="720" w:right="-330" w:hanging="720"/>
        <w:rPr>
          <w:rFonts w:ascii="Arial" w:eastAsia="Times New Roman" w:hAnsi="Arial" w:cs="Arial"/>
          <w:sz w:val="24"/>
          <w:szCs w:val="24"/>
        </w:rPr>
      </w:pPr>
      <w:r w:rsidRPr="0009767A">
        <w:rPr>
          <w:rFonts w:ascii="Arial" w:eastAsia="Times New Roman" w:hAnsi="Arial" w:cs="Arial"/>
          <w:sz w:val="24"/>
          <w:szCs w:val="24"/>
        </w:rPr>
        <w:t>3.7</w:t>
      </w:r>
      <w:r w:rsidRPr="0009767A">
        <w:rPr>
          <w:rFonts w:ascii="Arial" w:eastAsia="Times New Roman" w:hAnsi="Arial" w:cs="Arial"/>
          <w:sz w:val="24"/>
          <w:szCs w:val="24"/>
        </w:rPr>
        <w:tab/>
        <w:t>On receipt of references, referees may be contacted to verify any discrepancies, anomalies or relevant issues as part of the verification process.</w:t>
      </w:r>
      <w:r>
        <w:rPr>
          <w:rFonts w:ascii="Arial" w:eastAsia="Times New Roman" w:hAnsi="Arial" w:cs="Arial"/>
          <w:sz w:val="24"/>
          <w:szCs w:val="24"/>
        </w:rPr>
        <w:t xml:space="preserve"> </w:t>
      </w:r>
    </w:p>
    <w:p w14:paraId="3392AE81" w14:textId="77777777" w:rsidR="0009767A" w:rsidRPr="0009767A" w:rsidRDefault="0009767A" w:rsidP="0009767A">
      <w:pPr>
        <w:spacing w:after="0" w:line="240" w:lineRule="auto"/>
        <w:rPr>
          <w:rFonts w:ascii="Arial" w:eastAsia="Times New Roman" w:hAnsi="Arial" w:cs="Arial"/>
          <w:sz w:val="24"/>
          <w:szCs w:val="24"/>
        </w:rPr>
      </w:pPr>
    </w:p>
    <w:p w14:paraId="1D3D6CCC" w14:textId="7F5C4900"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3.8</w:t>
      </w:r>
      <w:r w:rsidRPr="0009767A">
        <w:rPr>
          <w:rFonts w:ascii="Arial" w:eastAsia="Times New Roman" w:hAnsi="Arial" w:cs="Arial"/>
          <w:sz w:val="24"/>
          <w:szCs w:val="24"/>
        </w:rPr>
        <w:tab/>
        <w:t xml:space="preserve">Please note it is for </w:t>
      </w:r>
      <w:r w:rsidR="00E461C7">
        <w:rPr>
          <w:rFonts w:ascii="Arial" w:eastAsia="Times New Roman" w:hAnsi="Arial" w:cs="Arial"/>
          <w:sz w:val="24"/>
          <w:szCs w:val="24"/>
        </w:rPr>
        <w:t xml:space="preserve">the organisation </w:t>
      </w:r>
      <w:r w:rsidRPr="0009767A">
        <w:rPr>
          <w:rFonts w:ascii="Arial" w:eastAsia="Times New Roman" w:hAnsi="Arial" w:cs="Arial"/>
          <w:sz w:val="24"/>
          <w:szCs w:val="24"/>
        </w:rPr>
        <w:t>to determine if references meet our requirements.</w:t>
      </w:r>
    </w:p>
    <w:p w14:paraId="58839118" w14:textId="77777777" w:rsidR="0009767A" w:rsidRPr="0009767A" w:rsidRDefault="0009767A" w:rsidP="0009767A">
      <w:pPr>
        <w:spacing w:after="0" w:line="240" w:lineRule="auto"/>
        <w:rPr>
          <w:rFonts w:ascii="Arial" w:eastAsia="Times New Roman" w:hAnsi="Arial" w:cs="Arial"/>
          <w:sz w:val="24"/>
          <w:szCs w:val="24"/>
        </w:rPr>
      </w:pPr>
    </w:p>
    <w:p w14:paraId="4A622E65" w14:textId="21A47269"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3.9</w:t>
      </w:r>
      <w:r w:rsidRPr="0009767A">
        <w:rPr>
          <w:rFonts w:ascii="Arial" w:eastAsia="Times New Roman" w:hAnsi="Arial" w:cs="Arial"/>
          <w:sz w:val="24"/>
          <w:szCs w:val="24"/>
        </w:rPr>
        <w:tab/>
        <w:t>Due to the nature of the roles all volunteers will be required to undergo a criminal records check.</w:t>
      </w:r>
      <w:r>
        <w:rPr>
          <w:rFonts w:ascii="Arial" w:eastAsia="Times New Roman" w:hAnsi="Arial" w:cs="Arial"/>
          <w:sz w:val="24"/>
          <w:szCs w:val="24"/>
        </w:rPr>
        <w:t xml:space="preserve"> </w:t>
      </w:r>
      <w:r w:rsidRPr="0009767A">
        <w:rPr>
          <w:rFonts w:ascii="Arial" w:eastAsia="Times New Roman" w:hAnsi="Arial" w:cs="Arial"/>
          <w:sz w:val="24"/>
          <w:szCs w:val="24"/>
        </w:rPr>
        <w:t xml:space="preserve">Therefore, all potential volunteers will be asked to complete a Disclosure and Barring application (DBS) Under the Rehabilitation </w:t>
      </w:r>
      <w:r w:rsidRPr="0009767A">
        <w:rPr>
          <w:rFonts w:ascii="Arial" w:eastAsia="Times New Roman" w:hAnsi="Arial" w:cs="Arial"/>
          <w:sz w:val="24"/>
          <w:szCs w:val="24"/>
        </w:rPr>
        <w:lastRenderedPageBreak/>
        <w:t>of the Offenders Act (1974), volunteers will be required to declare all previous convictions/cautions.</w:t>
      </w:r>
      <w:r>
        <w:rPr>
          <w:rFonts w:ascii="Arial" w:eastAsia="Times New Roman" w:hAnsi="Arial" w:cs="Arial"/>
          <w:sz w:val="24"/>
          <w:szCs w:val="24"/>
        </w:rPr>
        <w:t xml:space="preserve"> </w:t>
      </w:r>
      <w:r w:rsidRPr="0009767A">
        <w:rPr>
          <w:rFonts w:ascii="Arial" w:eastAsia="Times New Roman" w:hAnsi="Arial" w:cs="Arial"/>
          <w:sz w:val="24"/>
          <w:szCs w:val="24"/>
        </w:rPr>
        <w:t>This includes spent and unspent convictions. This information will be treated in strict confidence.</w:t>
      </w:r>
      <w:r>
        <w:rPr>
          <w:rFonts w:ascii="Arial" w:eastAsia="Times New Roman" w:hAnsi="Arial" w:cs="Arial"/>
          <w:sz w:val="24"/>
          <w:szCs w:val="24"/>
        </w:rPr>
        <w:t xml:space="preserve"> </w:t>
      </w:r>
      <w:r w:rsidRPr="0009767A">
        <w:rPr>
          <w:rFonts w:ascii="Arial" w:eastAsia="Times New Roman" w:hAnsi="Arial" w:cs="Arial"/>
          <w:sz w:val="24"/>
          <w:szCs w:val="24"/>
        </w:rPr>
        <w:t>Having a criminal record does not necessarily mean exclusion from volunteering.</w:t>
      </w:r>
      <w:r w:rsidR="00E461C7">
        <w:rPr>
          <w:rFonts w:ascii="Arial" w:eastAsia="Times New Roman" w:hAnsi="Arial" w:cs="Arial"/>
          <w:sz w:val="24"/>
          <w:szCs w:val="24"/>
        </w:rPr>
        <w:t xml:space="preserve"> Please refer to DBS Policy.</w:t>
      </w:r>
    </w:p>
    <w:p w14:paraId="339AA904" w14:textId="77777777" w:rsidR="0009767A" w:rsidRPr="0009767A" w:rsidRDefault="0009767A" w:rsidP="0009767A">
      <w:pPr>
        <w:spacing w:after="0" w:line="240" w:lineRule="auto"/>
        <w:ind w:left="720" w:hanging="720"/>
        <w:rPr>
          <w:rFonts w:ascii="Arial" w:eastAsia="Times New Roman" w:hAnsi="Arial" w:cs="Arial"/>
          <w:sz w:val="24"/>
          <w:szCs w:val="24"/>
        </w:rPr>
      </w:pPr>
    </w:p>
    <w:p w14:paraId="4F52CD80" w14:textId="0753EC9A"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3.10</w:t>
      </w:r>
      <w:r w:rsidRPr="0009767A">
        <w:rPr>
          <w:rFonts w:ascii="Arial" w:eastAsia="Times New Roman" w:hAnsi="Arial" w:cs="Arial"/>
          <w:sz w:val="24"/>
          <w:szCs w:val="24"/>
        </w:rPr>
        <w:tab/>
        <w:t>Volunteers are required to provide proof of the right to work in the UK in line with the Asylum and Immigration Act 2004 before they start volunteering.</w:t>
      </w:r>
      <w:r>
        <w:rPr>
          <w:rFonts w:ascii="Arial" w:eastAsia="Times New Roman" w:hAnsi="Arial" w:cs="Arial"/>
          <w:sz w:val="24"/>
          <w:szCs w:val="24"/>
        </w:rPr>
        <w:t xml:space="preserve"> </w:t>
      </w:r>
      <w:r w:rsidRPr="0009767A">
        <w:rPr>
          <w:rFonts w:ascii="Arial" w:eastAsia="Times New Roman" w:hAnsi="Arial" w:cs="Arial"/>
          <w:sz w:val="24"/>
          <w:szCs w:val="24"/>
        </w:rPr>
        <w:t>This is because some visas do not allow individuals to volunteer even though volunteers do not receive payment.</w:t>
      </w:r>
    </w:p>
    <w:p w14:paraId="36A2998B" w14:textId="77777777" w:rsidR="0009767A" w:rsidRPr="0009767A" w:rsidRDefault="0009767A" w:rsidP="0009767A">
      <w:pPr>
        <w:spacing w:after="0" w:line="240" w:lineRule="auto"/>
        <w:ind w:left="720" w:hanging="720"/>
        <w:rPr>
          <w:rFonts w:ascii="Arial" w:eastAsia="Times New Roman" w:hAnsi="Arial" w:cs="Arial"/>
          <w:sz w:val="24"/>
          <w:szCs w:val="24"/>
        </w:rPr>
      </w:pPr>
    </w:p>
    <w:p w14:paraId="16E92E82"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3.11</w:t>
      </w:r>
      <w:r w:rsidRPr="0009767A">
        <w:rPr>
          <w:rFonts w:ascii="Arial" w:eastAsia="Times New Roman" w:hAnsi="Arial" w:cs="Arial"/>
          <w:sz w:val="24"/>
          <w:szCs w:val="24"/>
        </w:rPr>
        <w:tab/>
        <w:t xml:space="preserve">If a volunteer is deemed unsuitable at interview they will be informed at the earliest opportunity. </w:t>
      </w:r>
    </w:p>
    <w:p w14:paraId="0AA9EFDF" w14:textId="77777777" w:rsidR="0009767A" w:rsidRPr="0009767A" w:rsidRDefault="0009767A" w:rsidP="0009767A">
      <w:pPr>
        <w:spacing w:after="0" w:line="240" w:lineRule="auto"/>
        <w:ind w:left="720" w:hanging="720"/>
        <w:rPr>
          <w:rFonts w:ascii="Arial" w:eastAsia="Times New Roman" w:hAnsi="Arial" w:cs="Arial"/>
          <w:sz w:val="24"/>
          <w:szCs w:val="24"/>
        </w:rPr>
      </w:pPr>
    </w:p>
    <w:p w14:paraId="3463EBCB" w14:textId="7C7C1469" w:rsidR="0009767A" w:rsidRPr="0009767A" w:rsidRDefault="0009767A" w:rsidP="00AD12BB">
      <w:pPr>
        <w:spacing w:after="0" w:line="240" w:lineRule="auto"/>
        <w:ind w:left="720" w:right="-46" w:hanging="720"/>
        <w:rPr>
          <w:rFonts w:ascii="Arial" w:eastAsia="Times New Roman" w:hAnsi="Arial" w:cs="Arial"/>
          <w:sz w:val="24"/>
          <w:szCs w:val="24"/>
        </w:rPr>
      </w:pPr>
      <w:r w:rsidRPr="0009767A">
        <w:rPr>
          <w:rFonts w:ascii="Arial" w:eastAsia="Times New Roman" w:hAnsi="Arial" w:cs="Arial"/>
          <w:sz w:val="24"/>
          <w:szCs w:val="24"/>
        </w:rPr>
        <w:t>3.12</w:t>
      </w:r>
      <w:r w:rsidRPr="0009767A">
        <w:rPr>
          <w:rFonts w:ascii="Arial" w:eastAsia="Times New Roman" w:hAnsi="Arial" w:cs="Arial"/>
          <w:sz w:val="24"/>
          <w:szCs w:val="24"/>
        </w:rPr>
        <w:tab/>
        <w:t>Once the volunteering agreement is in force, the volunteer will undergo an induction.</w:t>
      </w:r>
      <w:r>
        <w:rPr>
          <w:rFonts w:ascii="Arial" w:eastAsia="Times New Roman" w:hAnsi="Arial" w:cs="Arial"/>
          <w:sz w:val="24"/>
          <w:szCs w:val="24"/>
        </w:rPr>
        <w:t xml:space="preserve"> </w:t>
      </w:r>
      <w:r w:rsidRPr="0009767A">
        <w:rPr>
          <w:rFonts w:ascii="Arial" w:eastAsia="Times New Roman" w:hAnsi="Arial" w:cs="Arial"/>
          <w:sz w:val="24"/>
          <w:szCs w:val="24"/>
        </w:rPr>
        <w:t>This will include an introduction to the organisation’s relevant policies and procedures as well as the expectations the organisation has of them in fulfilling their role.</w:t>
      </w:r>
      <w:r>
        <w:rPr>
          <w:rFonts w:ascii="Arial" w:eastAsia="Times New Roman" w:hAnsi="Arial" w:cs="Arial"/>
          <w:sz w:val="24"/>
          <w:szCs w:val="24"/>
        </w:rPr>
        <w:t xml:space="preserve"> </w:t>
      </w:r>
      <w:r w:rsidRPr="0009767A">
        <w:rPr>
          <w:rFonts w:ascii="Arial" w:eastAsia="Times New Roman" w:hAnsi="Arial" w:cs="Arial"/>
          <w:sz w:val="24"/>
          <w:szCs w:val="24"/>
        </w:rPr>
        <w:t>Essential training may be required e.g. Health &amp; Safety, safeguarding, boundaries etc.</w:t>
      </w:r>
    </w:p>
    <w:p w14:paraId="7859A3E8" w14:textId="77777777" w:rsidR="0009767A" w:rsidRPr="0009767A" w:rsidRDefault="0009767A" w:rsidP="0009767A">
      <w:pPr>
        <w:spacing w:after="0" w:line="240" w:lineRule="auto"/>
        <w:rPr>
          <w:rFonts w:ascii="Arial" w:eastAsia="Times New Roman" w:hAnsi="Arial" w:cs="Arial"/>
          <w:sz w:val="24"/>
          <w:szCs w:val="24"/>
        </w:rPr>
      </w:pPr>
    </w:p>
    <w:p w14:paraId="21F20155"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4.</w:t>
      </w:r>
      <w:r w:rsidRPr="0009767A">
        <w:rPr>
          <w:rFonts w:ascii="Arial" w:eastAsia="Times New Roman" w:hAnsi="Arial" w:cs="Arial"/>
          <w:b/>
          <w:sz w:val="24"/>
          <w:szCs w:val="24"/>
        </w:rPr>
        <w:tab/>
        <w:t>Reimbursement of Expenses</w:t>
      </w:r>
    </w:p>
    <w:p w14:paraId="5C29CBB4" w14:textId="77777777" w:rsidR="0009767A" w:rsidRPr="0009767A" w:rsidRDefault="0009767A" w:rsidP="0009767A">
      <w:pPr>
        <w:spacing w:after="0" w:line="240" w:lineRule="auto"/>
        <w:rPr>
          <w:rFonts w:ascii="Arial" w:eastAsia="Times New Roman" w:hAnsi="Arial" w:cs="Arial"/>
          <w:b/>
          <w:sz w:val="24"/>
          <w:szCs w:val="24"/>
        </w:rPr>
      </w:pPr>
    </w:p>
    <w:p w14:paraId="4A78B093" w14:textId="29EB5E3C" w:rsidR="0009767A" w:rsidRPr="0009767A" w:rsidRDefault="0009767A" w:rsidP="00AD12BB">
      <w:pPr>
        <w:spacing w:after="0" w:line="240" w:lineRule="auto"/>
        <w:ind w:left="720" w:right="-188" w:hanging="720"/>
        <w:rPr>
          <w:rFonts w:ascii="Arial" w:eastAsia="Times New Roman" w:hAnsi="Arial" w:cs="Arial"/>
          <w:sz w:val="24"/>
          <w:szCs w:val="24"/>
        </w:rPr>
      </w:pPr>
      <w:r w:rsidRPr="0009767A">
        <w:rPr>
          <w:rFonts w:ascii="Arial" w:eastAsia="Times New Roman" w:hAnsi="Arial" w:cs="Arial"/>
          <w:sz w:val="24"/>
          <w:szCs w:val="24"/>
        </w:rPr>
        <w:t>4.1</w:t>
      </w:r>
      <w:r w:rsidRPr="0009767A">
        <w:rPr>
          <w:rFonts w:ascii="Arial" w:eastAsia="Times New Roman" w:hAnsi="Arial" w:cs="Arial"/>
          <w:sz w:val="24"/>
          <w:szCs w:val="24"/>
        </w:rPr>
        <w:tab/>
        <w:t>The volunteer is unpaid and will not receive any benefits in-kind.</w:t>
      </w:r>
      <w:r>
        <w:rPr>
          <w:rFonts w:ascii="Arial" w:eastAsia="Times New Roman" w:hAnsi="Arial" w:cs="Arial"/>
          <w:sz w:val="24"/>
          <w:szCs w:val="24"/>
        </w:rPr>
        <w:t xml:space="preserve"> </w:t>
      </w:r>
      <w:r w:rsidRPr="0009767A">
        <w:rPr>
          <w:rFonts w:ascii="Arial" w:eastAsia="Times New Roman" w:hAnsi="Arial" w:cs="Arial"/>
          <w:sz w:val="24"/>
          <w:szCs w:val="24"/>
        </w:rPr>
        <w:t xml:space="preserve">However, they are eligible for reimbursement of reasonable travel and subsistence expenses, payable on submission of receipts </w:t>
      </w:r>
      <w:proofErr w:type="gramStart"/>
      <w:r w:rsidRPr="0009767A">
        <w:rPr>
          <w:rFonts w:ascii="Arial" w:eastAsia="Times New Roman" w:hAnsi="Arial" w:cs="Arial"/>
          <w:sz w:val="24"/>
          <w:szCs w:val="24"/>
        </w:rPr>
        <w:t>on a monthly basis</w:t>
      </w:r>
      <w:proofErr w:type="gramEnd"/>
      <w:r w:rsidRPr="0009767A">
        <w:rPr>
          <w:rFonts w:ascii="Arial" w:eastAsia="Times New Roman" w:hAnsi="Arial" w:cs="Arial"/>
          <w:sz w:val="24"/>
          <w:szCs w:val="24"/>
        </w:rPr>
        <w:t>.</w:t>
      </w:r>
      <w:r>
        <w:rPr>
          <w:rFonts w:ascii="Arial" w:eastAsia="Times New Roman" w:hAnsi="Arial" w:cs="Arial"/>
          <w:sz w:val="24"/>
          <w:szCs w:val="24"/>
        </w:rPr>
        <w:t xml:space="preserve"> </w:t>
      </w:r>
      <w:r w:rsidRPr="0009767A">
        <w:rPr>
          <w:rFonts w:ascii="Arial" w:eastAsia="Times New Roman" w:hAnsi="Arial" w:cs="Arial"/>
          <w:sz w:val="24"/>
          <w:szCs w:val="24"/>
        </w:rPr>
        <w:t xml:space="preserve">Sums </w:t>
      </w:r>
      <w:proofErr w:type="gramStart"/>
      <w:r w:rsidRPr="0009767A">
        <w:rPr>
          <w:rFonts w:ascii="Arial" w:eastAsia="Times New Roman" w:hAnsi="Arial" w:cs="Arial"/>
          <w:sz w:val="24"/>
          <w:szCs w:val="24"/>
        </w:rPr>
        <w:t>payable</w:t>
      </w:r>
      <w:proofErr w:type="gramEnd"/>
      <w:r w:rsidRPr="0009767A">
        <w:rPr>
          <w:rFonts w:ascii="Arial" w:eastAsia="Times New Roman" w:hAnsi="Arial" w:cs="Arial"/>
          <w:sz w:val="24"/>
          <w:szCs w:val="24"/>
        </w:rPr>
        <w:t xml:space="preserve"> are subject to the organisation’s expenses policy.</w:t>
      </w:r>
    </w:p>
    <w:p w14:paraId="131ADEBB" w14:textId="77777777" w:rsidR="0009767A" w:rsidRPr="0009767A" w:rsidRDefault="0009767A" w:rsidP="0009767A">
      <w:pPr>
        <w:spacing w:after="0" w:line="240" w:lineRule="auto"/>
        <w:rPr>
          <w:rFonts w:ascii="Arial" w:eastAsia="Times New Roman" w:hAnsi="Arial" w:cs="Arial"/>
          <w:sz w:val="24"/>
          <w:szCs w:val="24"/>
        </w:rPr>
      </w:pPr>
    </w:p>
    <w:p w14:paraId="08DF71EC"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4.2</w:t>
      </w:r>
      <w:r w:rsidRPr="0009767A">
        <w:rPr>
          <w:rFonts w:ascii="Arial" w:eastAsia="Times New Roman" w:hAnsi="Arial" w:cs="Arial"/>
          <w:sz w:val="24"/>
          <w:szCs w:val="24"/>
        </w:rPr>
        <w:tab/>
        <w:t>Volunteers who are in receipt of benefits should note reimbursed travel expenses are viewed as ‘income’ by the Department for Work and Pensions and should be declared.</w:t>
      </w:r>
    </w:p>
    <w:p w14:paraId="7F2210DF" w14:textId="77777777" w:rsidR="0009767A" w:rsidRPr="0009767A" w:rsidRDefault="0009767A" w:rsidP="0009767A">
      <w:pPr>
        <w:tabs>
          <w:tab w:val="left" w:pos="7875"/>
        </w:tabs>
        <w:spacing w:after="0" w:line="240" w:lineRule="auto"/>
        <w:rPr>
          <w:rFonts w:ascii="Arial" w:eastAsia="Times New Roman" w:hAnsi="Arial" w:cs="Arial"/>
          <w:sz w:val="24"/>
          <w:szCs w:val="24"/>
        </w:rPr>
      </w:pPr>
    </w:p>
    <w:p w14:paraId="58EE264F"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4.3</w:t>
      </w:r>
      <w:r w:rsidRPr="0009767A">
        <w:rPr>
          <w:rFonts w:ascii="Arial" w:eastAsia="Times New Roman" w:hAnsi="Arial" w:cs="Arial"/>
          <w:sz w:val="24"/>
          <w:szCs w:val="24"/>
        </w:rPr>
        <w:tab/>
        <w:t>Volunteers who are in receipt of welfare benefits are strongly advised to seek independent advice from an appropriate agency, prior to commencing volunteering.</w:t>
      </w:r>
    </w:p>
    <w:p w14:paraId="434082BC" w14:textId="77777777" w:rsidR="0009767A" w:rsidRPr="0009767A" w:rsidRDefault="0009767A" w:rsidP="0009767A">
      <w:pPr>
        <w:spacing w:after="0" w:line="240" w:lineRule="auto"/>
        <w:rPr>
          <w:rFonts w:ascii="Arial" w:eastAsia="Times New Roman" w:hAnsi="Arial" w:cs="Arial"/>
          <w:sz w:val="24"/>
          <w:szCs w:val="24"/>
        </w:rPr>
      </w:pPr>
    </w:p>
    <w:p w14:paraId="1CE43E91"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5.</w:t>
      </w:r>
      <w:r w:rsidRPr="0009767A">
        <w:rPr>
          <w:rFonts w:ascii="Arial" w:eastAsia="Times New Roman" w:hAnsi="Arial" w:cs="Arial"/>
          <w:b/>
          <w:sz w:val="24"/>
          <w:szCs w:val="24"/>
        </w:rPr>
        <w:tab/>
        <w:t>Health &amp; Safety and other policies &amp; rules</w:t>
      </w:r>
    </w:p>
    <w:p w14:paraId="7B40F319" w14:textId="77777777" w:rsidR="0009767A" w:rsidRPr="0009767A" w:rsidRDefault="0009767A" w:rsidP="0009767A">
      <w:pPr>
        <w:spacing w:after="0" w:line="240" w:lineRule="auto"/>
        <w:rPr>
          <w:rFonts w:ascii="Arial" w:eastAsia="Times New Roman" w:hAnsi="Arial" w:cs="Arial"/>
          <w:b/>
          <w:sz w:val="24"/>
          <w:szCs w:val="24"/>
        </w:rPr>
      </w:pPr>
    </w:p>
    <w:p w14:paraId="3A5BBAB0" w14:textId="77777777" w:rsidR="00AD12BB" w:rsidRDefault="0009767A" w:rsidP="00AD12BB">
      <w:pPr>
        <w:spacing w:after="0" w:line="240" w:lineRule="auto"/>
        <w:ind w:left="720" w:right="-613" w:hanging="720"/>
        <w:rPr>
          <w:rFonts w:ascii="Arial" w:eastAsia="Times New Roman" w:hAnsi="Arial" w:cs="Arial"/>
          <w:sz w:val="24"/>
          <w:szCs w:val="24"/>
        </w:rPr>
      </w:pPr>
      <w:r w:rsidRPr="0009767A">
        <w:rPr>
          <w:rFonts w:ascii="Arial" w:eastAsia="Times New Roman" w:hAnsi="Arial" w:cs="Arial"/>
          <w:sz w:val="24"/>
          <w:szCs w:val="24"/>
        </w:rPr>
        <w:t>5.1</w:t>
      </w:r>
      <w:r w:rsidRPr="0009767A">
        <w:rPr>
          <w:rFonts w:ascii="Arial" w:eastAsia="Times New Roman" w:hAnsi="Arial" w:cs="Arial"/>
          <w:sz w:val="24"/>
          <w:szCs w:val="24"/>
        </w:rPr>
        <w:tab/>
      </w:r>
      <w:r w:rsidR="00E461C7">
        <w:rPr>
          <w:rFonts w:ascii="Arial" w:eastAsia="Times New Roman" w:hAnsi="Arial" w:cs="Arial"/>
          <w:sz w:val="24"/>
          <w:szCs w:val="24"/>
        </w:rPr>
        <w:t xml:space="preserve">Organisational </w:t>
      </w:r>
      <w:r w:rsidRPr="0009767A">
        <w:rPr>
          <w:rFonts w:ascii="Arial" w:eastAsia="Times New Roman" w:hAnsi="Arial" w:cs="Arial"/>
          <w:sz w:val="24"/>
          <w:szCs w:val="24"/>
        </w:rPr>
        <w:t>Health &amp; Safety policy and Safeguarding policies apply in all respects to volunteers these can be found on</w:t>
      </w:r>
      <w:r w:rsidR="008F46E7">
        <w:rPr>
          <w:rFonts w:ascii="Arial" w:eastAsia="Times New Roman" w:hAnsi="Arial" w:cs="Arial"/>
          <w:sz w:val="24"/>
          <w:szCs w:val="24"/>
        </w:rPr>
        <w:t xml:space="preserve"> INsite</w:t>
      </w:r>
      <w:r w:rsidRPr="0009767A">
        <w:rPr>
          <w:rFonts w:ascii="Arial" w:eastAsia="Times New Roman" w:hAnsi="Arial" w:cs="Arial"/>
          <w:sz w:val="24"/>
          <w:szCs w:val="24"/>
        </w:rPr>
        <w:t>.</w:t>
      </w:r>
      <w:r>
        <w:rPr>
          <w:rFonts w:ascii="Arial" w:eastAsia="Times New Roman" w:hAnsi="Arial" w:cs="Arial"/>
          <w:sz w:val="24"/>
          <w:szCs w:val="24"/>
        </w:rPr>
        <w:t xml:space="preserve"> </w:t>
      </w:r>
      <w:r w:rsidRPr="0009767A">
        <w:rPr>
          <w:rFonts w:ascii="Arial" w:eastAsia="Times New Roman" w:hAnsi="Arial" w:cs="Arial"/>
          <w:sz w:val="24"/>
          <w:szCs w:val="24"/>
        </w:rPr>
        <w:t>The organisation is vicariously liable for the actions of the volunteer in carrying out their authorised role.</w:t>
      </w:r>
      <w:r>
        <w:rPr>
          <w:rFonts w:ascii="Arial" w:eastAsia="Times New Roman" w:hAnsi="Arial" w:cs="Arial"/>
          <w:sz w:val="24"/>
          <w:szCs w:val="24"/>
        </w:rPr>
        <w:t xml:space="preserve"> </w:t>
      </w:r>
      <w:r w:rsidRPr="0009767A">
        <w:rPr>
          <w:rFonts w:ascii="Arial" w:eastAsia="Times New Roman" w:hAnsi="Arial" w:cs="Arial"/>
          <w:sz w:val="24"/>
          <w:szCs w:val="24"/>
        </w:rPr>
        <w:t>The volunteer may also be jointly liable for their own wrongful acts.</w:t>
      </w:r>
      <w:r>
        <w:rPr>
          <w:rFonts w:ascii="Arial" w:eastAsia="Times New Roman" w:hAnsi="Arial" w:cs="Arial"/>
          <w:sz w:val="24"/>
          <w:szCs w:val="24"/>
        </w:rPr>
        <w:t xml:space="preserve"> </w:t>
      </w:r>
      <w:r w:rsidRPr="0009767A">
        <w:rPr>
          <w:rFonts w:ascii="Arial" w:eastAsia="Times New Roman" w:hAnsi="Arial" w:cs="Arial"/>
          <w:sz w:val="24"/>
          <w:szCs w:val="24"/>
        </w:rPr>
        <w:t xml:space="preserve">Volunteers are therefore under a duty to follow all the organisation’s policies, procedures, rules </w:t>
      </w:r>
    </w:p>
    <w:p w14:paraId="05BB0FA7" w14:textId="3F30488A" w:rsidR="0009767A" w:rsidRPr="0009767A" w:rsidRDefault="0009767A" w:rsidP="00AD12BB">
      <w:pPr>
        <w:spacing w:after="0" w:line="240" w:lineRule="auto"/>
        <w:ind w:left="720" w:right="-613"/>
        <w:rPr>
          <w:rFonts w:ascii="Arial" w:eastAsia="Times New Roman" w:hAnsi="Arial" w:cs="Arial"/>
          <w:sz w:val="24"/>
          <w:szCs w:val="24"/>
        </w:rPr>
      </w:pPr>
      <w:r w:rsidRPr="0009767A">
        <w:rPr>
          <w:rFonts w:ascii="Arial" w:eastAsia="Times New Roman" w:hAnsi="Arial" w:cs="Arial"/>
          <w:sz w:val="24"/>
          <w:szCs w:val="24"/>
        </w:rPr>
        <w:t xml:space="preserve">and instructions in relation to health and safety and safeguarding. </w:t>
      </w:r>
    </w:p>
    <w:p w14:paraId="74544006" w14:textId="77777777" w:rsidR="0009767A" w:rsidRPr="0009767A" w:rsidRDefault="0009767A" w:rsidP="0009767A">
      <w:pPr>
        <w:spacing w:after="0" w:line="240" w:lineRule="auto"/>
        <w:rPr>
          <w:rFonts w:ascii="Arial" w:eastAsia="Times New Roman" w:hAnsi="Arial" w:cs="Arial"/>
          <w:sz w:val="24"/>
          <w:szCs w:val="24"/>
        </w:rPr>
      </w:pPr>
    </w:p>
    <w:p w14:paraId="5F291586" w14:textId="69C8FF42"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5.2</w:t>
      </w:r>
      <w:r w:rsidRPr="0009767A">
        <w:rPr>
          <w:rFonts w:ascii="Arial" w:eastAsia="Times New Roman" w:hAnsi="Arial" w:cs="Arial"/>
          <w:sz w:val="24"/>
          <w:szCs w:val="24"/>
        </w:rPr>
        <w:tab/>
        <w:t>If a volunteer has an accident whilst carrying out their duties, an accident form must be completed</w:t>
      </w:r>
      <w:r>
        <w:rPr>
          <w:rFonts w:ascii="Arial" w:eastAsia="Times New Roman" w:hAnsi="Arial" w:cs="Arial"/>
          <w:sz w:val="24"/>
          <w:szCs w:val="24"/>
        </w:rPr>
        <w:t>.</w:t>
      </w:r>
    </w:p>
    <w:p w14:paraId="462B8C86" w14:textId="77777777" w:rsidR="0009767A" w:rsidRPr="0009767A" w:rsidRDefault="0009767A" w:rsidP="0009767A">
      <w:pPr>
        <w:spacing w:after="0" w:line="240" w:lineRule="auto"/>
        <w:rPr>
          <w:rFonts w:ascii="Arial" w:eastAsia="Times New Roman" w:hAnsi="Arial" w:cs="Arial"/>
          <w:sz w:val="24"/>
          <w:szCs w:val="24"/>
        </w:rPr>
      </w:pPr>
    </w:p>
    <w:p w14:paraId="0FBAB82A" w14:textId="13F3B38B" w:rsid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5.3</w:t>
      </w:r>
      <w:r w:rsidRPr="0009767A">
        <w:rPr>
          <w:rFonts w:ascii="Arial" w:eastAsia="Times New Roman" w:hAnsi="Arial" w:cs="Arial"/>
          <w:sz w:val="24"/>
          <w:szCs w:val="24"/>
        </w:rPr>
        <w:tab/>
        <w:t>Volunteers must not act in any way that is outside their defined role or area of activity, including entering any part of the organisation’s premises that is beyond the agreed scope of their role.</w:t>
      </w:r>
      <w:r>
        <w:rPr>
          <w:rFonts w:ascii="Arial" w:eastAsia="Times New Roman" w:hAnsi="Arial" w:cs="Arial"/>
          <w:sz w:val="24"/>
          <w:szCs w:val="24"/>
        </w:rPr>
        <w:t xml:space="preserve"> </w:t>
      </w:r>
      <w:r w:rsidRPr="0009767A">
        <w:rPr>
          <w:rFonts w:ascii="Arial" w:eastAsia="Times New Roman" w:hAnsi="Arial" w:cs="Arial"/>
          <w:sz w:val="24"/>
          <w:szCs w:val="24"/>
        </w:rPr>
        <w:t xml:space="preserve">Volunteers must also take reasonable </w:t>
      </w:r>
      <w:r w:rsidRPr="0009767A">
        <w:rPr>
          <w:rFonts w:ascii="Arial" w:eastAsia="Times New Roman" w:hAnsi="Arial" w:cs="Arial"/>
          <w:sz w:val="24"/>
          <w:szCs w:val="24"/>
        </w:rPr>
        <w:lastRenderedPageBreak/>
        <w:t>care of themselves and other persons who might be affected by their actions, including customers/clients and members of the public.</w:t>
      </w:r>
    </w:p>
    <w:p w14:paraId="073BA6E1" w14:textId="77777777" w:rsidR="0009767A" w:rsidRPr="0009767A" w:rsidRDefault="0009767A" w:rsidP="0009767A">
      <w:pPr>
        <w:spacing w:after="0" w:line="240" w:lineRule="auto"/>
        <w:ind w:left="720" w:hanging="720"/>
        <w:rPr>
          <w:rFonts w:ascii="Arial" w:eastAsia="Times New Roman" w:hAnsi="Arial" w:cs="Arial"/>
          <w:sz w:val="24"/>
          <w:szCs w:val="24"/>
        </w:rPr>
      </w:pPr>
    </w:p>
    <w:p w14:paraId="0937E1AD" w14:textId="77777777" w:rsidR="0009767A" w:rsidRPr="0009767A" w:rsidRDefault="0009767A" w:rsidP="00AD12BB">
      <w:pPr>
        <w:spacing w:after="0" w:line="240" w:lineRule="auto"/>
        <w:ind w:left="720" w:right="-330" w:hanging="720"/>
        <w:rPr>
          <w:rFonts w:ascii="Arial" w:eastAsia="Times New Roman" w:hAnsi="Arial" w:cs="Arial"/>
          <w:sz w:val="24"/>
          <w:szCs w:val="24"/>
        </w:rPr>
      </w:pPr>
      <w:r w:rsidRPr="0009767A">
        <w:rPr>
          <w:rFonts w:ascii="Arial" w:eastAsia="Times New Roman" w:hAnsi="Arial" w:cs="Arial"/>
          <w:sz w:val="24"/>
          <w:szCs w:val="24"/>
        </w:rPr>
        <w:t>5.4</w:t>
      </w:r>
      <w:r w:rsidRPr="0009767A">
        <w:rPr>
          <w:rFonts w:ascii="Arial" w:eastAsia="Times New Roman" w:hAnsi="Arial" w:cs="Arial"/>
          <w:sz w:val="24"/>
          <w:szCs w:val="24"/>
        </w:rPr>
        <w:tab/>
        <w:t>All other organisational policies and rules apply to volunteers, where appropriate, whilst the volunteer is on the organisation’s premises or carrying out their role.</w:t>
      </w:r>
    </w:p>
    <w:p w14:paraId="3FD96916" w14:textId="77777777" w:rsidR="0009767A" w:rsidRPr="0009767A" w:rsidRDefault="0009767A" w:rsidP="0009767A">
      <w:pPr>
        <w:spacing w:after="0" w:line="240" w:lineRule="auto"/>
        <w:rPr>
          <w:rFonts w:ascii="Arial" w:eastAsia="Times New Roman" w:hAnsi="Arial" w:cs="Arial"/>
          <w:sz w:val="24"/>
          <w:szCs w:val="24"/>
        </w:rPr>
      </w:pPr>
    </w:p>
    <w:p w14:paraId="12A15686"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6.</w:t>
      </w:r>
      <w:r w:rsidRPr="0009767A">
        <w:rPr>
          <w:rFonts w:ascii="Arial" w:eastAsia="Times New Roman" w:hAnsi="Arial" w:cs="Arial"/>
          <w:b/>
          <w:sz w:val="24"/>
          <w:szCs w:val="24"/>
        </w:rPr>
        <w:tab/>
        <w:t>Insurance</w:t>
      </w:r>
    </w:p>
    <w:p w14:paraId="52810AE0" w14:textId="77777777" w:rsidR="0009767A" w:rsidRPr="0009767A" w:rsidRDefault="0009767A" w:rsidP="0009767A">
      <w:pPr>
        <w:spacing w:after="0" w:line="240" w:lineRule="auto"/>
        <w:rPr>
          <w:rFonts w:ascii="Arial" w:eastAsia="Times New Roman" w:hAnsi="Arial" w:cs="Arial"/>
          <w:sz w:val="24"/>
          <w:szCs w:val="24"/>
        </w:rPr>
      </w:pPr>
    </w:p>
    <w:p w14:paraId="3B8B160E" w14:textId="58FB2365" w:rsidR="0009767A" w:rsidRPr="0009767A" w:rsidRDefault="0009767A" w:rsidP="00AD12BB">
      <w:pPr>
        <w:spacing w:after="0" w:line="240" w:lineRule="auto"/>
        <w:ind w:left="720" w:right="-188" w:hanging="720"/>
        <w:rPr>
          <w:rFonts w:ascii="Arial" w:eastAsia="Times New Roman" w:hAnsi="Arial" w:cs="Arial"/>
          <w:sz w:val="24"/>
          <w:szCs w:val="24"/>
        </w:rPr>
      </w:pPr>
      <w:r w:rsidRPr="0009767A">
        <w:rPr>
          <w:rFonts w:ascii="Arial" w:eastAsia="Times New Roman" w:hAnsi="Arial" w:cs="Arial"/>
          <w:sz w:val="24"/>
          <w:szCs w:val="24"/>
        </w:rPr>
        <w:t>6.1</w:t>
      </w:r>
      <w:r w:rsidRPr="0009767A">
        <w:rPr>
          <w:rFonts w:ascii="Arial" w:eastAsia="Times New Roman" w:hAnsi="Arial" w:cs="Arial"/>
          <w:sz w:val="24"/>
          <w:szCs w:val="24"/>
        </w:rPr>
        <w:tab/>
        <w:t>The organisation has personal injury insurance for volunteers.</w:t>
      </w:r>
      <w:r>
        <w:rPr>
          <w:rFonts w:ascii="Arial" w:eastAsia="Times New Roman" w:hAnsi="Arial" w:cs="Arial"/>
          <w:sz w:val="24"/>
          <w:szCs w:val="24"/>
        </w:rPr>
        <w:t xml:space="preserve"> </w:t>
      </w:r>
      <w:r w:rsidRPr="0009767A">
        <w:rPr>
          <w:rFonts w:ascii="Arial" w:eastAsia="Times New Roman" w:hAnsi="Arial" w:cs="Arial"/>
          <w:sz w:val="24"/>
          <w:szCs w:val="24"/>
        </w:rPr>
        <w:t xml:space="preserve">Where the individual is not suitably covered, the organisation will arrange for them to have (where appropriate) professional, public liability and </w:t>
      </w:r>
      <w:proofErr w:type="gramStart"/>
      <w:r w:rsidRPr="0009767A">
        <w:rPr>
          <w:rFonts w:ascii="Arial" w:eastAsia="Times New Roman" w:hAnsi="Arial" w:cs="Arial"/>
          <w:sz w:val="24"/>
          <w:szCs w:val="24"/>
        </w:rPr>
        <w:t>third party</w:t>
      </w:r>
      <w:proofErr w:type="gramEnd"/>
      <w:r w:rsidRPr="0009767A">
        <w:rPr>
          <w:rFonts w:ascii="Arial" w:eastAsia="Times New Roman" w:hAnsi="Arial" w:cs="Arial"/>
          <w:sz w:val="24"/>
          <w:szCs w:val="24"/>
        </w:rPr>
        <w:t xml:space="preserve"> insurance cover.</w:t>
      </w:r>
    </w:p>
    <w:p w14:paraId="61D9F964" w14:textId="77777777" w:rsidR="0009767A" w:rsidRPr="0009767A" w:rsidRDefault="0009767A" w:rsidP="0009767A">
      <w:pPr>
        <w:spacing w:after="0" w:line="240" w:lineRule="auto"/>
        <w:rPr>
          <w:rFonts w:ascii="Arial" w:eastAsia="Times New Roman" w:hAnsi="Arial" w:cs="Arial"/>
          <w:sz w:val="24"/>
          <w:szCs w:val="24"/>
        </w:rPr>
      </w:pPr>
    </w:p>
    <w:p w14:paraId="02415729"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7.</w:t>
      </w:r>
      <w:r w:rsidRPr="0009767A">
        <w:rPr>
          <w:rFonts w:ascii="Arial" w:eastAsia="Times New Roman" w:hAnsi="Arial" w:cs="Arial"/>
          <w:b/>
          <w:sz w:val="24"/>
          <w:szCs w:val="24"/>
        </w:rPr>
        <w:tab/>
        <w:t>Management of Volunteers</w:t>
      </w:r>
    </w:p>
    <w:p w14:paraId="1FB96D9A" w14:textId="77777777" w:rsidR="0009767A" w:rsidRPr="0009767A" w:rsidRDefault="0009767A" w:rsidP="0009767A">
      <w:pPr>
        <w:spacing w:after="0" w:line="240" w:lineRule="auto"/>
        <w:rPr>
          <w:rFonts w:ascii="Arial" w:eastAsia="Times New Roman" w:hAnsi="Arial" w:cs="Arial"/>
          <w:b/>
          <w:sz w:val="24"/>
          <w:szCs w:val="24"/>
        </w:rPr>
      </w:pPr>
    </w:p>
    <w:p w14:paraId="27AE7F25" w14:textId="02652FCB" w:rsidR="0009767A" w:rsidRPr="0009767A" w:rsidRDefault="0009767A" w:rsidP="00AD12BB">
      <w:pPr>
        <w:spacing w:after="0" w:line="240" w:lineRule="auto"/>
        <w:ind w:left="720" w:right="-330" w:hanging="720"/>
        <w:rPr>
          <w:rFonts w:ascii="Arial" w:eastAsia="Times New Roman" w:hAnsi="Arial" w:cs="Arial"/>
          <w:sz w:val="24"/>
          <w:szCs w:val="24"/>
        </w:rPr>
      </w:pPr>
      <w:r w:rsidRPr="0009767A">
        <w:rPr>
          <w:rFonts w:ascii="Arial" w:eastAsia="Times New Roman" w:hAnsi="Arial" w:cs="Arial"/>
          <w:sz w:val="24"/>
          <w:szCs w:val="24"/>
        </w:rPr>
        <w:t>7.1</w:t>
      </w:r>
      <w:r w:rsidRPr="0009767A">
        <w:rPr>
          <w:rFonts w:ascii="Arial" w:eastAsia="Times New Roman" w:hAnsi="Arial" w:cs="Arial"/>
          <w:sz w:val="24"/>
          <w:szCs w:val="24"/>
        </w:rPr>
        <w:tab/>
        <w:t>All volunteers will have a supervisor usually a Volunteer Co-ordinator or Volunteer Link Worker to whom they should report and direct any questions or queries about fulfilling their role.</w:t>
      </w:r>
      <w:r>
        <w:rPr>
          <w:rFonts w:ascii="Arial" w:eastAsia="Times New Roman" w:hAnsi="Arial" w:cs="Arial"/>
          <w:sz w:val="24"/>
          <w:szCs w:val="24"/>
        </w:rPr>
        <w:t xml:space="preserve"> </w:t>
      </w:r>
      <w:r w:rsidRPr="0009767A">
        <w:rPr>
          <w:rFonts w:ascii="Arial" w:eastAsia="Times New Roman" w:hAnsi="Arial" w:cs="Arial"/>
          <w:sz w:val="24"/>
          <w:szCs w:val="24"/>
        </w:rPr>
        <w:t>The supervisor will review the individual’s volunteer arrangements on a regular basis; and, in any case, every three months a full review will take place should the arrangements still be in place at that time.</w:t>
      </w:r>
    </w:p>
    <w:p w14:paraId="6C5082E2" w14:textId="77777777" w:rsidR="0009767A" w:rsidRPr="0009767A" w:rsidRDefault="0009767A" w:rsidP="0009767A">
      <w:pPr>
        <w:spacing w:after="0" w:line="240" w:lineRule="auto"/>
        <w:rPr>
          <w:rFonts w:ascii="Arial" w:eastAsia="Times New Roman" w:hAnsi="Arial" w:cs="Arial"/>
          <w:sz w:val="24"/>
          <w:szCs w:val="24"/>
        </w:rPr>
      </w:pPr>
    </w:p>
    <w:p w14:paraId="67BA0D23" w14:textId="1A30F89E"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7.2</w:t>
      </w:r>
      <w:r w:rsidRPr="0009767A">
        <w:rPr>
          <w:rFonts w:ascii="Arial" w:eastAsia="Times New Roman" w:hAnsi="Arial" w:cs="Arial"/>
          <w:sz w:val="24"/>
          <w:szCs w:val="24"/>
        </w:rPr>
        <w:tab/>
        <w:t>A volunteer has a right to complain if they feel they have been treated unfairly.</w:t>
      </w:r>
      <w:r>
        <w:rPr>
          <w:rFonts w:ascii="Arial" w:eastAsia="Times New Roman" w:hAnsi="Arial" w:cs="Arial"/>
          <w:sz w:val="24"/>
          <w:szCs w:val="24"/>
        </w:rPr>
        <w:t xml:space="preserve"> </w:t>
      </w:r>
      <w:r w:rsidRPr="0009767A">
        <w:rPr>
          <w:rFonts w:ascii="Arial" w:eastAsia="Times New Roman" w:hAnsi="Arial" w:cs="Arial"/>
          <w:sz w:val="24"/>
          <w:szCs w:val="24"/>
        </w:rPr>
        <w:t>If the problem is with an employee, their first point of contact should be the volunteer’s supervisor.</w:t>
      </w:r>
      <w:r>
        <w:rPr>
          <w:rFonts w:ascii="Arial" w:eastAsia="Times New Roman" w:hAnsi="Arial" w:cs="Arial"/>
          <w:sz w:val="24"/>
          <w:szCs w:val="24"/>
        </w:rPr>
        <w:t xml:space="preserve"> </w:t>
      </w:r>
      <w:r w:rsidRPr="0009767A">
        <w:rPr>
          <w:rFonts w:ascii="Arial" w:eastAsia="Times New Roman" w:hAnsi="Arial" w:cs="Arial"/>
          <w:sz w:val="24"/>
          <w:szCs w:val="24"/>
        </w:rPr>
        <w:t>If a volunteer has a complaint relating to the volunteer supervisor, they are to contact the volunteer supervisor’s line manager.</w:t>
      </w:r>
    </w:p>
    <w:p w14:paraId="6796ED6D" w14:textId="77777777" w:rsidR="0009767A" w:rsidRPr="0009767A" w:rsidRDefault="0009767A" w:rsidP="0009767A">
      <w:pPr>
        <w:spacing w:after="0" w:line="240" w:lineRule="auto"/>
        <w:rPr>
          <w:rFonts w:ascii="Arial" w:eastAsia="Times New Roman" w:hAnsi="Arial" w:cs="Arial"/>
          <w:sz w:val="24"/>
          <w:szCs w:val="24"/>
        </w:rPr>
      </w:pPr>
    </w:p>
    <w:p w14:paraId="241F5627" w14:textId="612AF326" w:rsidR="0009767A" w:rsidRPr="0009767A" w:rsidRDefault="0009767A" w:rsidP="0009767A">
      <w:pPr>
        <w:spacing w:after="0" w:line="240" w:lineRule="auto"/>
        <w:ind w:left="720" w:hanging="720"/>
        <w:rPr>
          <w:rFonts w:ascii="Arial" w:eastAsia="Times New Roman" w:hAnsi="Arial" w:cs="Arial"/>
          <w:b/>
          <w:sz w:val="24"/>
          <w:szCs w:val="24"/>
        </w:rPr>
      </w:pPr>
      <w:r w:rsidRPr="0009767A">
        <w:rPr>
          <w:rFonts w:ascii="Arial" w:eastAsia="Times New Roman" w:hAnsi="Arial" w:cs="Arial"/>
          <w:sz w:val="24"/>
          <w:szCs w:val="24"/>
        </w:rPr>
        <w:t>7.3</w:t>
      </w:r>
      <w:r w:rsidRPr="0009767A">
        <w:rPr>
          <w:rFonts w:ascii="Arial" w:eastAsia="Times New Roman" w:hAnsi="Arial" w:cs="Arial"/>
          <w:sz w:val="24"/>
          <w:szCs w:val="24"/>
        </w:rPr>
        <w:tab/>
        <w:t>If a complaint is made concerning the volunteer, their supervisor will ask the volunteer for an explanation.</w:t>
      </w:r>
      <w:r>
        <w:rPr>
          <w:rFonts w:ascii="Arial" w:eastAsia="Times New Roman" w:hAnsi="Arial" w:cs="Arial"/>
          <w:sz w:val="24"/>
          <w:szCs w:val="24"/>
        </w:rPr>
        <w:t xml:space="preserve"> </w:t>
      </w:r>
      <w:r w:rsidRPr="0009767A">
        <w:rPr>
          <w:rFonts w:ascii="Arial" w:eastAsia="Times New Roman" w:hAnsi="Arial" w:cs="Arial"/>
          <w:sz w:val="24"/>
          <w:szCs w:val="24"/>
        </w:rPr>
        <w:t xml:space="preserve">If the explanation is unsatisfactory the manager may recommend the volunteer agreement is </w:t>
      </w:r>
      <w:proofErr w:type="gramStart"/>
      <w:r w:rsidRPr="0009767A">
        <w:rPr>
          <w:rFonts w:ascii="Arial" w:eastAsia="Times New Roman" w:hAnsi="Arial" w:cs="Arial"/>
          <w:sz w:val="24"/>
          <w:szCs w:val="24"/>
        </w:rPr>
        <w:t>brought to an end</w:t>
      </w:r>
      <w:proofErr w:type="gramEnd"/>
      <w:r w:rsidRPr="0009767A">
        <w:rPr>
          <w:rFonts w:ascii="Arial" w:eastAsia="Times New Roman" w:hAnsi="Arial" w:cs="Arial"/>
          <w:sz w:val="24"/>
          <w:szCs w:val="24"/>
        </w:rPr>
        <w:t xml:space="preserve"> without notice.</w:t>
      </w:r>
      <w:r w:rsidRPr="0009767A">
        <w:rPr>
          <w:rFonts w:ascii="Arial" w:eastAsia="Times New Roman" w:hAnsi="Arial" w:cs="Arial"/>
          <w:b/>
          <w:sz w:val="24"/>
          <w:szCs w:val="24"/>
        </w:rPr>
        <w:t xml:space="preserve"> </w:t>
      </w:r>
    </w:p>
    <w:p w14:paraId="6138CAB1" w14:textId="77777777" w:rsidR="0009767A" w:rsidRPr="0009767A" w:rsidRDefault="0009767A" w:rsidP="0009767A">
      <w:pPr>
        <w:spacing w:after="0" w:line="240" w:lineRule="auto"/>
        <w:ind w:left="720" w:hanging="720"/>
        <w:rPr>
          <w:rFonts w:ascii="Arial" w:eastAsia="Times New Roman" w:hAnsi="Arial" w:cs="Arial"/>
          <w:b/>
          <w:sz w:val="24"/>
          <w:szCs w:val="24"/>
        </w:rPr>
      </w:pPr>
    </w:p>
    <w:p w14:paraId="5AC4CECD" w14:textId="77777777" w:rsidR="0009767A" w:rsidRPr="0009767A" w:rsidRDefault="0009767A" w:rsidP="0009767A">
      <w:pPr>
        <w:spacing w:after="0" w:line="240" w:lineRule="auto"/>
        <w:ind w:left="720" w:hanging="720"/>
        <w:rPr>
          <w:rFonts w:ascii="Arial" w:eastAsia="Times New Roman" w:hAnsi="Arial" w:cs="Arial"/>
          <w:b/>
          <w:sz w:val="24"/>
          <w:szCs w:val="24"/>
        </w:rPr>
      </w:pPr>
      <w:r w:rsidRPr="0009767A">
        <w:rPr>
          <w:rFonts w:ascii="Arial" w:eastAsia="Times New Roman" w:hAnsi="Arial" w:cs="Arial"/>
          <w:b/>
          <w:sz w:val="24"/>
          <w:szCs w:val="24"/>
        </w:rPr>
        <w:t xml:space="preserve">8. </w:t>
      </w:r>
      <w:r w:rsidRPr="0009767A">
        <w:rPr>
          <w:rFonts w:ascii="Arial" w:eastAsia="Times New Roman" w:hAnsi="Arial" w:cs="Arial"/>
          <w:b/>
          <w:sz w:val="24"/>
          <w:szCs w:val="24"/>
        </w:rPr>
        <w:tab/>
        <w:t>Problem Solving</w:t>
      </w:r>
    </w:p>
    <w:p w14:paraId="4B3E7AE5" w14:textId="77777777" w:rsidR="0009767A" w:rsidRPr="0009767A" w:rsidRDefault="0009767A" w:rsidP="0009767A">
      <w:pPr>
        <w:spacing w:after="0" w:line="240" w:lineRule="auto"/>
        <w:ind w:left="720" w:hanging="720"/>
        <w:rPr>
          <w:rFonts w:ascii="Arial" w:eastAsia="Times New Roman" w:hAnsi="Arial" w:cs="Arial"/>
          <w:b/>
          <w:sz w:val="24"/>
          <w:szCs w:val="24"/>
        </w:rPr>
      </w:pPr>
    </w:p>
    <w:p w14:paraId="36FD76AA"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8.1</w:t>
      </w:r>
      <w:r w:rsidRPr="0009767A">
        <w:rPr>
          <w:rFonts w:ascii="Arial" w:eastAsia="Times New Roman" w:hAnsi="Arial" w:cs="Arial"/>
          <w:sz w:val="24"/>
          <w:szCs w:val="24"/>
        </w:rPr>
        <w:tab/>
        <w:t xml:space="preserve">If a volunteer encounters any problems within their </w:t>
      </w:r>
      <w:proofErr w:type="gramStart"/>
      <w:r w:rsidRPr="0009767A">
        <w:rPr>
          <w:rFonts w:ascii="Arial" w:eastAsia="Times New Roman" w:hAnsi="Arial" w:cs="Arial"/>
          <w:sz w:val="24"/>
          <w:szCs w:val="24"/>
        </w:rPr>
        <w:t>role</w:t>
      </w:r>
      <w:proofErr w:type="gramEnd"/>
      <w:r w:rsidRPr="0009767A">
        <w:rPr>
          <w:rFonts w:ascii="Arial" w:eastAsia="Times New Roman" w:hAnsi="Arial" w:cs="Arial"/>
          <w:sz w:val="24"/>
          <w:szCs w:val="24"/>
        </w:rPr>
        <w:t xml:space="preserve"> then they should speak to their supervisor as soon as possible to get advice and support around the issue. The volunteer supervisor should arrange to meet with the volunteer as soon as they are able to and listen to concerns raised.</w:t>
      </w:r>
    </w:p>
    <w:p w14:paraId="34BE1892" w14:textId="77777777" w:rsidR="0009767A" w:rsidRPr="0009767A" w:rsidRDefault="0009767A" w:rsidP="0009767A">
      <w:pPr>
        <w:spacing w:after="0" w:line="240" w:lineRule="auto"/>
        <w:ind w:left="720" w:hanging="720"/>
        <w:rPr>
          <w:rFonts w:ascii="Arial" w:eastAsia="Times New Roman" w:hAnsi="Arial" w:cs="Arial"/>
          <w:sz w:val="24"/>
          <w:szCs w:val="24"/>
        </w:rPr>
      </w:pPr>
    </w:p>
    <w:p w14:paraId="7BC17772"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 xml:space="preserve">8.2 </w:t>
      </w:r>
      <w:r w:rsidRPr="0009767A">
        <w:rPr>
          <w:rFonts w:ascii="Arial" w:eastAsia="Times New Roman" w:hAnsi="Arial" w:cs="Arial"/>
          <w:sz w:val="24"/>
          <w:szCs w:val="24"/>
        </w:rPr>
        <w:tab/>
        <w:t xml:space="preserve">If a volunteer co-ordinator has any concerns about a </w:t>
      </w:r>
      <w:proofErr w:type="gramStart"/>
      <w:r w:rsidRPr="0009767A">
        <w:rPr>
          <w:rFonts w:ascii="Arial" w:eastAsia="Times New Roman" w:hAnsi="Arial" w:cs="Arial"/>
          <w:sz w:val="24"/>
          <w:szCs w:val="24"/>
        </w:rPr>
        <w:t>volunteer</w:t>
      </w:r>
      <w:proofErr w:type="gramEnd"/>
      <w:r w:rsidRPr="0009767A">
        <w:rPr>
          <w:rFonts w:ascii="Arial" w:eastAsia="Times New Roman" w:hAnsi="Arial" w:cs="Arial"/>
          <w:sz w:val="24"/>
          <w:szCs w:val="24"/>
        </w:rPr>
        <w:t xml:space="preserve"> they should arrange to meet with the volunteer as soon as possible to discuss the concerns. Examples of concerns could include not following policy or a breach of the volunteer agreement. The meeting should involve together coming up with solutions to the concerns raised. </w:t>
      </w:r>
    </w:p>
    <w:p w14:paraId="48104B85" w14:textId="77777777" w:rsidR="0009767A" w:rsidRPr="0009767A" w:rsidRDefault="0009767A" w:rsidP="0009767A">
      <w:pPr>
        <w:spacing w:after="0" w:line="240" w:lineRule="auto"/>
        <w:ind w:left="720" w:hanging="720"/>
        <w:rPr>
          <w:rFonts w:ascii="Arial" w:eastAsia="Times New Roman" w:hAnsi="Arial" w:cs="Arial"/>
          <w:sz w:val="24"/>
          <w:szCs w:val="24"/>
        </w:rPr>
      </w:pPr>
    </w:p>
    <w:p w14:paraId="342E17F1" w14:textId="12E55964"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8.3</w:t>
      </w:r>
      <w:r w:rsidRPr="0009767A">
        <w:rPr>
          <w:rFonts w:ascii="Arial" w:eastAsia="Times New Roman" w:hAnsi="Arial" w:cs="Arial"/>
          <w:sz w:val="24"/>
          <w:szCs w:val="24"/>
        </w:rPr>
        <w:tab/>
        <w:t xml:space="preserve">Volunteer Co-ordinators should offer their support to volunteers around adhering to agreements however if this does not work out the Co-ordinator may decide to end the volunteer agreement or support the volunteer to find a more suitable opportunity. Any termination to the volunteer agreement must be agreed with the Service Manager and discussed with </w:t>
      </w:r>
      <w:r w:rsidR="008F46E7">
        <w:rPr>
          <w:rFonts w:ascii="Arial" w:eastAsia="Times New Roman" w:hAnsi="Arial" w:cs="Arial"/>
          <w:sz w:val="24"/>
          <w:szCs w:val="24"/>
        </w:rPr>
        <w:t>the People Team</w:t>
      </w:r>
      <w:r w:rsidRPr="0009767A">
        <w:rPr>
          <w:rFonts w:ascii="Arial" w:eastAsia="Times New Roman" w:hAnsi="Arial" w:cs="Arial"/>
          <w:sz w:val="24"/>
          <w:szCs w:val="24"/>
        </w:rPr>
        <w:t>.</w:t>
      </w:r>
    </w:p>
    <w:p w14:paraId="67593E3B" w14:textId="77777777" w:rsidR="0009767A" w:rsidRDefault="0009767A" w:rsidP="0009767A">
      <w:pPr>
        <w:spacing w:after="0" w:line="240" w:lineRule="auto"/>
        <w:rPr>
          <w:rFonts w:ascii="Arial" w:eastAsia="Times New Roman" w:hAnsi="Arial" w:cs="Arial"/>
          <w:b/>
          <w:sz w:val="24"/>
          <w:szCs w:val="24"/>
        </w:rPr>
      </w:pPr>
    </w:p>
    <w:p w14:paraId="6FAFF83F" w14:textId="77777777" w:rsidR="00AD12BB" w:rsidRDefault="00AD12BB" w:rsidP="0009767A">
      <w:pPr>
        <w:spacing w:after="0" w:line="240" w:lineRule="auto"/>
        <w:rPr>
          <w:rFonts w:ascii="Arial" w:eastAsia="Times New Roman" w:hAnsi="Arial" w:cs="Arial"/>
          <w:b/>
          <w:sz w:val="24"/>
          <w:szCs w:val="24"/>
        </w:rPr>
      </w:pPr>
    </w:p>
    <w:p w14:paraId="69591372" w14:textId="77777777" w:rsidR="00AD12BB" w:rsidRPr="0009767A" w:rsidRDefault="00AD12BB" w:rsidP="0009767A">
      <w:pPr>
        <w:spacing w:after="0" w:line="240" w:lineRule="auto"/>
        <w:rPr>
          <w:rFonts w:ascii="Arial" w:eastAsia="Times New Roman" w:hAnsi="Arial" w:cs="Arial"/>
          <w:b/>
          <w:sz w:val="24"/>
          <w:szCs w:val="24"/>
        </w:rPr>
      </w:pPr>
    </w:p>
    <w:p w14:paraId="7968CCCC"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lastRenderedPageBreak/>
        <w:t>9.</w:t>
      </w:r>
      <w:r w:rsidRPr="0009767A">
        <w:rPr>
          <w:rFonts w:ascii="Arial" w:eastAsia="Times New Roman" w:hAnsi="Arial" w:cs="Arial"/>
          <w:b/>
          <w:sz w:val="24"/>
          <w:szCs w:val="24"/>
        </w:rPr>
        <w:tab/>
        <w:t>Supervision and Support</w:t>
      </w:r>
    </w:p>
    <w:p w14:paraId="4485B102" w14:textId="77777777" w:rsidR="0009767A" w:rsidRPr="0009767A" w:rsidRDefault="0009767A" w:rsidP="0009767A">
      <w:pPr>
        <w:spacing w:after="0" w:line="240" w:lineRule="auto"/>
        <w:rPr>
          <w:rFonts w:ascii="Arial" w:eastAsia="Times New Roman" w:hAnsi="Arial" w:cs="Arial"/>
          <w:sz w:val="24"/>
          <w:szCs w:val="24"/>
        </w:rPr>
      </w:pPr>
    </w:p>
    <w:p w14:paraId="57E48027" w14:textId="1B42E74C" w:rsidR="0009767A" w:rsidRPr="0009767A" w:rsidRDefault="0009767A" w:rsidP="00AD12BB">
      <w:pPr>
        <w:spacing w:after="0" w:line="240" w:lineRule="auto"/>
        <w:ind w:left="720" w:right="-330" w:hanging="720"/>
        <w:rPr>
          <w:rFonts w:ascii="Arial" w:eastAsia="Times New Roman" w:hAnsi="Arial" w:cs="Arial"/>
          <w:sz w:val="24"/>
          <w:szCs w:val="24"/>
        </w:rPr>
      </w:pPr>
      <w:r w:rsidRPr="0009767A">
        <w:rPr>
          <w:rFonts w:ascii="Arial" w:eastAsia="Times New Roman" w:hAnsi="Arial" w:cs="Arial"/>
          <w:sz w:val="24"/>
          <w:szCs w:val="24"/>
        </w:rPr>
        <w:t>9.1</w:t>
      </w:r>
      <w:r w:rsidRPr="0009767A">
        <w:rPr>
          <w:rFonts w:ascii="Arial" w:eastAsia="Times New Roman" w:hAnsi="Arial" w:cs="Arial"/>
          <w:sz w:val="24"/>
          <w:szCs w:val="24"/>
        </w:rPr>
        <w:tab/>
      </w:r>
      <w:r w:rsidR="008F46E7">
        <w:rPr>
          <w:rFonts w:ascii="Arial" w:eastAsia="Times New Roman" w:hAnsi="Arial" w:cs="Arial"/>
          <w:sz w:val="24"/>
          <w:szCs w:val="24"/>
        </w:rPr>
        <w:t>T</w:t>
      </w:r>
      <w:r w:rsidRPr="0009767A">
        <w:rPr>
          <w:rFonts w:ascii="Arial" w:eastAsia="Times New Roman" w:hAnsi="Arial" w:cs="Arial"/>
          <w:sz w:val="24"/>
          <w:szCs w:val="24"/>
        </w:rPr>
        <w:t>he necessary supervision and support</w:t>
      </w:r>
      <w:r w:rsidR="008F46E7">
        <w:rPr>
          <w:rFonts w:ascii="Arial" w:eastAsia="Times New Roman" w:hAnsi="Arial" w:cs="Arial"/>
          <w:sz w:val="24"/>
          <w:szCs w:val="24"/>
        </w:rPr>
        <w:t xml:space="preserve"> will be provided </w:t>
      </w:r>
      <w:r w:rsidRPr="0009767A">
        <w:rPr>
          <w:rFonts w:ascii="Arial" w:eastAsia="Times New Roman" w:hAnsi="Arial" w:cs="Arial"/>
          <w:sz w:val="24"/>
          <w:szCs w:val="24"/>
        </w:rPr>
        <w:t>to enable the volunteer to carry out their tasks competently and to achieve and maintain these standards.</w:t>
      </w:r>
    </w:p>
    <w:p w14:paraId="74153D9E" w14:textId="77777777" w:rsidR="0009767A" w:rsidRPr="0009767A" w:rsidRDefault="0009767A" w:rsidP="0009767A">
      <w:pPr>
        <w:spacing w:after="0" w:line="240" w:lineRule="auto"/>
        <w:rPr>
          <w:rFonts w:ascii="Arial" w:eastAsia="Times New Roman" w:hAnsi="Arial" w:cs="Arial"/>
          <w:sz w:val="24"/>
          <w:szCs w:val="24"/>
        </w:rPr>
      </w:pPr>
    </w:p>
    <w:p w14:paraId="6DE9D45A" w14:textId="00D59996"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9.2</w:t>
      </w:r>
      <w:r w:rsidRPr="0009767A">
        <w:rPr>
          <w:rFonts w:ascii="Arial" w:eastAsia="Times New Roman" w:hAnsi="Arial" w:cs="Arial"/>
          <w:sz w:val="24"/>
          <w:szCs w:val="24"/>
        </w:rPr>
        <w:tab/>
        <w:t>The volunteer will be allocated a named point of reference usually Volunteer Co-ordinator or Volunteer Link Worker who will meet with the volunteer regularly to review and discuss their role to help them develop.</w:t>
      </w:r>
      <w:r>
        <w:rPr>
          <w:rFonts w:ascii="Arial" w:eastAsia="Times New Roman" w:hAnsi="Arial" w:cs="Arial"/>
          <w:sz w:val="24"/>
          <w:szCs w:val="24"/>
        </w:rPr>
        <w:t xml:space="preserve"> </w:t>
      </w:r>
      <w:r w:rsidRPr="0009767A">
        <w:rPr>
          <w:rFonts w:ascii="Arial" w:eastAsia="Times New Roman" w:hAnsi="Arial" w:cs="Arial"/>
          <w:sz w:val="24"/>
          <w:szCs w:val="24"/>
        </w:rPr>
        <w:t>The purpose is also to enable the volunteer to develop positive, constructive relationships with our employees</w:t>
      </w:r>
      <w:r w:rsidR="00532A96">
        <w:rPr>
          <w:rFonts w:ascii="Arial" w:eastAsia="Times New Roman" w:hAnsi="Arial" w:cs="Arial"/>
          <w:sz w:val="24"/>
          <w:szCs w:val="24"/>
        </w:rPr>
        <w:t xml:space="preserve"> and clients</w:t>
      </w:r>
      <w:r w:rsidRPr="0009767A">
        <w:rPr>
          <w:rFonts w:ascii="Arial" w:eastAsia="Times New Roman" w:hAnsi="Arial" w:cs="Arial"/>
          <w:sz w:val="24"/>
          <w:szCs w:val="24"/>
        </w:rPr>
        <w:t>.</w:t>
      </w:r>
    </w:p>
    <w:p w14:paraId="3E846793" w14:textId="77777777" w:rsidR="0009767A" w:rsidRPr="0009767A" w:rsidRDefault="0009767A" w:rsidP="0009767A">
      <w:pPr>
        <w:spacing w:after="0" w:line="240" w:lineRule="auto"/>
        <w:ind w:left="720" w:hanging="720"/>
        <w:rPr>
          <w:rFonts w:ascii="Arial" w:eastAsia="Times New Roman" w:hAnsi="Arial" w:cs="Arial"/>
          <w:sz w:val="24"/>
          <w:szCs w:val="24"/>
        </w:rPr>
      </w:pPr>
    </w:p>
    <w:p w14:paraId="78863503"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10.</w:t>
      </w:r>
      <w:r w:rsidRPr="0009767A">
        <w:rPr>
          <w:rFonts w:ascii="Arial" w:eastAsia="Times New Roman" w:hAnsi="Arial" w:cs="Arial"/>
          <w:b/>
          <w:sz w:val="24"/>
          <w:szCs w:val="24"/>
        </w:rPr>
        <w:tab/>
        <w:t>Training</w:t>
      </w:r>
    </w:p>
    <w:p w14:paraId="4FACA049" w14:textId="77777777" w:rsidR="0009767A" w:rsidRPr="0009767A" w:rsidRDefault="0009767A" w:rsidP="0009767A">
      <w:pPr>
        <w:spacing w:after="0" w:line="240" w:lineRule="auto"/>
        <w:rPr>
          <w:rFonts w:ascii="Arial" w:eastAsia="Times New Roman" w:hAnsi="Arial" w:cs="Arial"/>
          <w:sz w:val="24"/>
          <w:szCs w:val="24"/>
        </w:rPr>
      </w:pPr>
    </w:p>
    <w:p w14:paraId="2C8DF573" w14:textId="0A0E386D"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10.1</w:t>
      </w:r>
      <w:r w:rsidRPr="0009767A">
        <w:rPr>
          <w:rFonts w:ascii="Arial" w:eastAsia="Times New Roman" w:hAnsi="Arial" w:cs="Arial"/>
          <w:sz w:val="24"/>
          <w:szCs w:val="24"/>
        </w:rPr>
        <w:tab/>
      </w:r>
      <w:r w:rsidR="00532A96">
        <w:rPr>
          <w:rFonts w:ascii="Arial" w:eastAsia="Times New Roman" w:hAnsi="Arial" w:cs="Arial"/>
          <w:sz w:val="24"/>
          <w:szCs w:val="24"/>
        </w:rPr>
        <w:t xml:space="preserve">Volunteers will be </w:t>
      </w:r>
      <w:r w:rsidRPr="0009767A">
        <w:rPr>
          <w:rFonts w:ascii="Arial" w:eastAsia="Times New Roman" w:hAnsi="Arial" w:cs="Arial"/>
          <w:sz w:val="24"/>
          <w:szCs w:val="24"/>
        </w:rPr>
        <w:t>provide</w:t>
      </w:r>
      <w:r w:rsidR="00532A96">
        <w:rPr>
          <w:rFonts w:ascii="Arial" w:eastAsia="Times New Roman" w:hAnsi="Arial" w:cs="Arial"/>
          <w:sz w:val="24"/>
          <w:szCs w:val="24"/>
        </w:rPr>
        <w:t>d</w:t>
      </w:r>
      <w:r w:rsidRPr="0009767A">
        <w:rPr>
          <w:rFonts w:ascii="Arial" w:eastAsia="Times New Roman" w:hAnsi="Arial" w:cs="Arial"/>
          <w:sz w:val="24"/>
          <w:szCs w:val="24"/>
        </w:rPr>
        <w:t xml:space="preserve"> with a thorough induction to the organisation’s work and provide any necessary training required to meet the responsibilities of the role, including those to comply with Health&amp; Safety.</w:t>
      </w:r>
    </w:p>
    <w:p w14:paraId="5D0E09F4" w14:textId="77777777" w:rsidR="0009767A" w:rsidRPr="0009767A" w:rsidRDefault="0009767A" w:rsidP="0009767A">
      <w:pPr>
        <w:spacing w:after="0" w:line="240" w:lineRule="auto"/>
        <w:rPr>
          <w:rFonts w:ascii="Arial" w:eastAsia="Times New Roman" w:hAnsi="Arial" w:cs="Arial"/>
          <w:sz w:val="24"/>
          <w:szCs w:val="24"/>
        </w:rPr>
      </w:pPr>
    </w:p>
    <w:p w14:paraId="7EA0B2EC"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10.2</w:t>
      </w:r>
      <w:r w:rsidRPr="0009767A">
        <w:rPr>
          <w:rFonts w:ascii="Arial" w:eastAsia="Times New Roman" w:hAnsi="Arial" w:cs="Arial"/>
          <w:sz w:val="24"/>
          <w:szCs w:val="24"/>
        </w:rPr>
        <w:tab/>
        <w:t>The provision of necessary training, to enable the volunteer to develop any other skills required to fulfil their role, will be identified during supervision.</w:t>
      </w:r>
    </w:p>
    <w:p w14:paraId="75FD0D67" w14:textId="77777777" w:rsidR="0009767A" w:rsidRPr="0009767A" w:rsidRDefault="0009767A" w:rsidP="0009767A">
      <w:pPr>
        <w:spacing w:after="0" w:line="240" w:lineRule="auto"/>
        <w:ind w:left="720" w:hanging="720"/>
        <w:rPr>
          <w:rFonts w:ascii="Arial" w:eastAsia="Times New Roman" w:hAnsi="Arial" w:cs="Arial"/>
          <w:sz w:val="24"/>
          <w:szCs w:val="24"/>
        </w:rPr>
      </w:pPr>
    </w:p>
    <w:p w14:paraId="07F82A6C" w14:textId="77777777" w:rsidR="0009767A" w:rsidRPr="0009767A" w:rsidRDefault="0009767A" w:rsidP="0009767A">
      <w:pPr>
        <w:spacing w:after="0" w:line="240" w:lineRule="auto"/>
        <w:ind w:left="720" w:hanging="720"/>
        <w:rPr>
          <w:rFonts w:ascii="Arial" w:eastAsia="Times New Roman" w:hAnsi="Arial" w:cs="Arial"/>
          <w:b/>
          <w:sz w:val="24"/>
          <w:szCs w:val="24"/>
        </w:rPr>
      </w:pPr>
      <w:r w:rsidRPr="0009767A">
        <w:rPr>
          <w:rFonts w:ascii="Arial" w:eastAsia="Times New Roman" w:hAnsi="Arial" w:cs="Arial"/>
          <w:b/>
          <w:sz w:val="24"/>
          <w:szCs w:val="24"/>
        </w:rPr>
        <w:t xml:space="preserve">11. </w:t>
      </w:r>
      <w:r w:rsidRPr="0009767A">
        <w:rPr>
          <w:rFonts w:ascii="Arial" w:eastAsia="Times New Roman" w:hAnsi="Arial" w:cs="Arial"/>
          <w:b/>
          <w:sz w:val="24"/>
          <w:szCs w:val="24"/>
        </w:rPr>
        <w:tab/>
        <w:t>Reward and Recognition</w:t>
      </w:r>
    </w:p>
    <w:p w14:paraId="56802A67" w14:textId="77777777" w:rsidR="0009767A" w:rsidRPr="0009767A" w:rsidRDefault="0009767A" w:rsidP="0009767A">
      <w:pPr>
        <w:spacing w:after="0" w:line="240" w:lineRule="auto"/>
        <w:ind w:left="720" w:hanging="720"/>
        <w:rPr>
          <w:rFonts w:ascii="Arial" w:eastAsia="Times New Roman" w:hAnsi="Arial" w:cs="Arial"/>
          <w:b/>
          <w:sz w:val="24"/>
          <w:szCs w:val="24"/>
        </w:rPr>
      </w:pPr>
    </w:p>
    <w:p w14:paraId="0DE7A1F7" w14:textId="43E46AAA" w:rsidR="0009767A" w:rsidRPr="0009767A" w:rsidRDefault="0009767A" w:rsidP="00AD12BB">
      <w:pPr>
        <w:spacing w:after="200" w:line="240" w:lineRule="auto"/>
        <w:ind w:left="720" w:right="-472" w:hanging="720"/>
        <w:rPr>
          <w:rFonts w:ascii="Arial" w:eastAsia="Times New Roman" w:hAnsi="Arial" w:cs="Arial"/>
          <w:sz w:val="24"/>
          <w:szCs w:val="24"/>
        </w:rPr>
      </w:pPr>
      <w:r w:rsidRPr="0009767A">
        <w:rPr>
          <w:rFonts w:ascii="Arial" w:eastAsia="Times New Roman" w:hAnsi="Arial" w:cs="Arial"/>
          <w:sz w:val="24"/>
          <w:szCs w:val="24"/>
        </w:rPr>
        <w:t>11.1</w:t>
      </w:r>
      <w:r w:rsidRPr="0009767A">
        <w:rPr>
          <w:rFonts w:ascii="Arial" w:eastAsia="Times New Roman" w:hAnsi="Arial" w:cs="Arial"/>
          <w:sz w:val="24"/>
          <w:szCs w:val="24"/>
        </w:rPr>
        <w:tab/>
        <w:t>It is important to value our volunteers and celebrate achievements.</w:t>
      </w:r>
      <w:r>
        <w:rPr>
          <w:rFonts w:ascii="Arial" w:eastAsia="Times New Roman" w:hAnsi="Arial" w:cs="Arial"/>
          <w:sz w:val="24"/>
          <w:szCs w:val="24"/>
        </w:rPr>
        <w:t xml:space="preserve"> </w:t>
      </w:r>
      <w:r w:rsidRPr="0009767A">
        <w:rPr>
          <w:rFonts w:ascii="Arial" w:eastAsia="Times New Roman" w:hAnsi="Arial" w:cs="Arial"/>
          <w:sz w:val="24"/>
          <w:szCs w:val="24"/>
        </w:rPr>
        <w:t xml:space="preserve">Acknowledging the contribution made by </w:t>
      </w:r>
      <w:r w:rsidR="00532A96">
        <w:rPr>
          <w:rFonts w:ascii="Arial" w:eastAsia="Times New Roman" w:hAnsi="Arial" w:cs="Arial"/>
          <w:sz w:val="24"/>
          <w:szCs w:val="24"/>
        </w:rPr>
        <w:t>them</w:t>
      </w:r>
      <w:r w:rsidRPr="0009767A">
        <w:rPr>
          <w:rFonts w:ascii="Arial" w:eastAsia="Times New Roman" w:hAnsi="Arial" w:cs="Arial"/>
          <w:sz w:val="24"/>
          <w:szCs w:val="24"/>
        </w:rPr>
        <w:t xml:space="preserve"> demonstr</w:t>
      </w:r>
      <w:r>
        <w:rPr>
          <w:rFonts w:ascii="Arial" w:eastAsia="Times New Roman" w:hAnsi="Arial" w:cs="Arial"/>
          <w:sz w:val="24"/>
          <w:szCs w:val="24"/>
        </w:rPr>
        <w:t xml:space="preserve">ating </w:t>
      </w:r>
      <w:r w:rsidR="00532A96">
        <w:rPr>
          <w:rFonts w:ascii="Arial" w:eastAsia="Times New Roman" w:hAnsi="Arial" w:cs="Arial"/>
          <w:sz w:val="24"/>
          <w:szCs w:val="24"/>
        </w:rPr>
        <w:t xml:space="preserve">our </w:t>
      </w:r>
      <w:r w:rsidRPr="0009767A">
        <w:rPr>
          <w:rFonts w:ascii="Arial" w:eastAsia="Times New Roman" w:hAnsi="Arial" w:cs="Arial"/>
          <w:sz w:val="24"/>
          <w:szCs w:val="24"/>
        </w:rPr>
        <w:t>appreciation of input and commitment to the organisation.</w:t>
      </w:r>
      <w:r>
        <w:rPr>
          <w:rFonts w:ascii="Arial" w:eastAsia="Times New Roman" w:hAnsi="Arial" w:cs="Arial"/>
          <w:sz w:val="24"/>
          <w:szCs w:val="24"/>
        </w:rPr>
        <w:t xml:space="preserve"> </w:t>
      </w:r>
      <w:r w:rsidRPr="0009767A">
        <w:rPr>
          <w:rFonts w:ascii="Arial" w:eastAsia="Times New Roman" w:hAnsi="Arial" w:cs="Arial"/>
          <w:sz w:val="24"/>
          <w:szCs w:val="24"/>
        </w:rPr>
        <w:t xml:space="preserve">Ensuring that volunteers feel rewarded and recognised for their contribution can help volunteers to feel valued. If volunteers feel appreciated, they are more likely to stay with the organisation. </w:t>
      </w:r>
    </w:p>
    <w:p w14:paraId="0A3D2D77" w14:textId="08CA701B" w:rsidR="0009767A" w:rsidRPr="0009767A" w:rsidRDefault="0009767A" w:rsidP="0009767A">
      <w:pPr>
        <w:spacing w:after="200" w:line="240" w:lineRule="auto"/>
        <w:rPr>
          <w:rFonts w:ascii="Arial" w:eastAsia="Times New Roman" w:hAnsi="Arial" w:cs="Arial"/>
          <w:sz w:val="24"/>
          <w:szCs w:val="24"/>
        </w:rPr>
      </w:pPr>
      <w:r w:rsidRPr="0009767A">
        <w:rPr>
          <w:rFonts w:ascii="Arial" w:eastAsia="Times New Roman" w:hAnsi="Arial" w:cs="Arial"/>
          <w:sz w:val="24"/>
          <w:szCs w:val="24"/>
        </w:rPr>
        <w:t>11.2</w:t>
      </w:r>
      <w:r w:rsidRPr="0009767A">
        <w:rPr>
          <w:rFonts w:ascii="Arial" w:eastAsia="Times New Roman" w:hAnsi="Arial" w:cs="Arial"/>
          <w:sz w:val="24"/>
          <w:szCs w:val="24"/>
        </w:rPr>
        <w:tab/>
        <w:t>Volunteering should be:</w:t>
      </w:r>
      <w:r>
        <w:rPr>
          <w:rFonts w:ascii="Arial" w:eastAsia="Times New Roman" w:hAnsi="Arial" w:cs="Arial"/>
          <w:sz w:val="24"/>
          <w:szCs w:val="24"/>
        </w:rPr>
        <w:t xml:space="preserve"> </w:t>
      </w:r>
    </w:p>
    <w:p w14:paraId="6805F290"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11.2.1</w:t>
      </w:r>
      <w:r w:rsidRPr="0009767A">
        <w:rPr>
          <w:rFonts w:ascii="Arial" w:eastAsia="Times New Roman" w:hAnsi="Arial" w:cs="Arial"/>
          <w:sz w:val="24"/>
          <w:szCs w:val="24"/>
        </w:rPr>
        <w:tab/>
        <w:t xml:space="preserve">Positive </w:t>
      </w:r>
    </w:p>
    <w:p w14:paraId="47377154"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11.2.2</w:t>
      </w:r>
      <w:r w:rsidRPr="0009767A">
        <w:rPr>
          <w:rFonts w:ascii="Arial" w:eastAsia="Times New Roman" w:hAnsi="Arial" w:cs="Arial"/>
          <w:sz w:val="24"/>
          <w:szCs w:val="24"/>
        </w:rPr>
        <w:tab/>
        <w:t>Inclusive</w:t>
      </w:r>
    </w:p>
    <w:p w14:paraId="35037663"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11.2.3</w:t>
      </w:r>
      <w:r w:rsidRPr="0009767A">
        <w:rPr>
          <w:rFonts w:ascii="Arial" w:eastAsia="Times New Roman" w:hAnsi="Arial" w:cs="Arial"/>
          <w:sz w:val="24"/>
          <w:szCs w:val="24"/>
        </w:rPr>
        <w:tab/>
        <w:t>Educational</w:t>
      </w:r>
    </w:p>
    <w:p w14:paraId="60E189C2"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11.2.4</w:t>
      </w:r>
      <w:r w:rsidRPr="0009767A">
        <w:rPr>
          <w:rFonts w:ascii="Arial" w:eastAsia="Times New Roman" w:hAnsi="Arial" w:cs="Arial"/>
          <w:sz w:val="24"/>
          <w:szCs w:val="24"/>
        </w:rPr>
        <w:tab/>
        <w:t>Win-Win</w:t>
      </w:r>
    </w:p>
    <w:p w14:paraId="476EB07E"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11.2.5</w:t>
      </w:r>
      <w:r w:rsidRPr="0009767A">
        <w:rPr>
          <w:rFonts w:ascii="Arial" w:eastAsia="Times New Roman" w:hAnsi="Arial" w:cs="Arial"/>
          <w:sz w:val="24"/>
          <w:szCs w:val="24"/>
        </w:rPr>
        <w:tab/>
        <w:t>Supportive</w:t>
      </w:r>
    </w:p>
    <w:p w14:paraId="7C75A384" w14:textId="77777777" w:rsidR="0009767A" w:rsidRPr="0009767A" w:rsidRDefault="0009767A" w:rsidP="0009767A">
      <w:pPr>
        <w:spacing w:after="0" w:line="240" w:lineRule="auto"/>
        <w:ind w:firstLine="720"/>
        <w:rPr>
          <w:rFonts w:ascii="Arial" w:eastAsia="Times New Roman" w:hAnsi="Arial" w:cs="Arial"/>
          <w:sz w:val="24"/>
          <w:szCs w:val="24"/>
        </w:rPr>
      </w:pPr>
    </w:p>
    <w:p w14:paraId="480F05AD" w14:textId="2CDCCDF5" w:rsidR="0009767A" w:rsidRPr="0009767A" w:rsidRDefault="0009767A" w:rsidP="0009767A">
      <w:pPr>
        <w:spacing w:after="200" w:line="240" w:lineRule="auto"/>
        <w:ind w:left="720" w:hanging="720"/>
        <w:rPr>
          <w:rFonts w:ascii="Arial" w:eastAsia="Times New Roman" w:hAnsi="Arial" w:cs="Arial"/>
          <w:sz w:val="24"/>
          <w:szCs w:val="24"/>
        </w:rPr>
      </w:pPr>
      <w:r w:rsidRPr="0009767A">
        <w:rPr>
          <w:rFonts w:ascii="Arial" w:eastAsia="Times New Roman" w:hAnsi="Arial" w:cs="Arial"/>
          <w:sz w:val="24"/>
          <w:szCs w:val="24"/>
        </w:rPr>
        <w:t>11.3</w:t>
      </w:r>
      <w:r w:rsidRPr="0009767A">
        <w:rPr>
          <w:rFonts w:ascii="Arial" w:eastAsia="Times New Roman" w:hAnsi="Arial" w:cs="Arial"/>
          <w:sz w:val="24"/>
          <w:szCs w:val="24"/>
        </w:rPr>
        <w:tab/>
        <w:t xml:space="preserve">Volunteers give their time for a wide variety of reasons. Volunteer coordinators should spend time getting to know their volunteers’ motivators for volunteering </w:t>
      </w:r>
      <w:proofErr w:type="gramStart"/>
      <w:r w:rsidRPr="0009767A">
        <w:rPr>
          <w:rFonts w:ascii="Arial" w:eastAsia="Times New Roman" w:hAnsi="Arial" w:cs="Arial"/>
          <w:sz w:val="24"/>
          <w:szCs w:val="24"/>
        </w:rPr>
        <w:t>in order to</w:t>
      </w:r>
      <w:proofErr w:type="gramEnd"/>
      <w:r w:rsidRPr="0009767A">
        <w:rPr>
          <w:rFonts w:ascii="Arial" w:eastAsia="Times New Roman" w:hAnsi="Arial" w:cs="Arial"/>
          <w:sz w:val="24"/>
          <w:szCs w:val="24"/>
        </w:rPr>
        <w:t xml:space="preserve"> tailor opportunities for reward and recognition. </w:t>
      </w:r>
    </w:p>
    <w:p w14:paraId="0359881B" w14:textId="77777777" w:rsidR="0009767A" w:rsidRPr="0009767A" w:rsidRDefault="0009767A" w:rsidP="0009767A">
      <w:pPr>
        <w:spacing w:after="200" w:line="240" w:lineRule="auto"/>
        <w:rPr>
          <w:rFonts w:ascii="Arial" w:eastAsia="Times New Roman" w:hAnsi="Arial" w:cs="Arial"/>
          <w:sz w:val="24"/>
          <w:szCs w:val="24"/>
        </w:rPr>
      </w:pPr>
      <w:r w:rsidRPr="0009767A">
        <w:rPr>
          <w:rFonts w:ascii="Arial" w:eastAsia="Times New Roman" w:hAnsi="Arial" w:cs="Arial"/>
          <w:sz w:val="24"/>
          <w:szCs w:val="24"/>
        </w:rPr>
        <w:t>11.4</w:t>
      </w:r>
      <w:r w:rsidRPr="0009767A">
        <w:rPr>
          <w:rFonts w:ascii="Arial" w:eastAsia="Times New Roman" w:hAnsi="Arial" w:cs="Arial"/>
          <w:sz w:val="24"/>
          <w:szCs w:val="24"/>
        </w:rPr>
        <w:tab/>
        <w:t xml:space="preserve">Motivators for volunteering could include: </w:t>
      </w:r>
    </w:p>
    <w:p w14:paraId="1CC72783"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11.4.1</w:t>
      </w:r>
      <w:r w:rsidRPr="0009767A">
        <w:rPr>
          <w:rFonts w:ascii="Arial" w:eastAsia="Times New Roman" w:hAnsi="Arial" w:cs="Arial"/>
          <w:sz w:val="24"/>
          <w:szCs w:val="24"/>
        </w:rPr>
        <w:tab/>
        <w:t>Training opportunities</w:t>
      </w:r>
    </w:p>
    <w:p w14:paraId="1F438CCE"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11.4.2</w:t>
      </w:r>
      <w:r w:rsidRPr="0009767A">
        <w:rPr>
          <w:rFonts w:ascii="Arial" w:eastAsia="Times New Roman" w:hAnsi="Arial" w:cs="Arial"/>
          <w:sz w:val="24"/>
          <w:szCs w:val="24"/>
        </w:rPr>
        <w:tab/>
        <w:t>Gaining work experience</w:t>
      </w:r>
    </w:p>
    <w:p w14:paraId="7D7D87DC"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11.4.3</w:t>
      </w:r>
      <w:r w:rsidRPr="0009767A">
        <w:rPr>
          <w:rFonts w:ascii="Arial" w:eastAsia="Times New Roman" w:hAnsi="Arial" w:cs="Arial"/>
          <w:sz w:val="24"/>
          <w:szCs w:val="24"/>
        </w:rPr>
        <w:tab/>
        <w:t>Giving back</w:t>
      </w:r>
    </w:p>
    <w:p w14:paraId="53D1F8A2"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11.4.4</w:t>
      </w:r>
      <w:r w:rsidRPr="0009767A">
        <w:rPr>
          <w:rFonts w:ascii="Arial" w:eastAsia="Times New Roman" w:hAnsi="Arial" w:cs="Arial"/>
          <w:sz w:val="24"/>
          <w:szCs w:val="24"/>
        </w:rPr>
        <w:tab/>
        <w:t>Feeling valued</w:t>
      </w:r>
    </w:p>
    <w:p w14:paraId="393C467A"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11.4.5</w:t>
      </w:r>
      <w:r w:rsidRPr="0009767A">
        <w:rPr>
          <w:rFonts w:ascii="Arial" w:eastAsia="Times New Roman" w:hAnsi="Arial" w:cs="Arial"/>
          <w:sz w:val="24"/>
          <w:szCs w:val="24"/>
        </w:rPr>
        <w:tab/>
        <w:t>Feeling part of the community</w:t>
      </w:r>
    </w:p>
    <w:p w14:paraId="5868982D"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11.4.6</w:t>
      </w:r>
      <w:r w:rsidRPr="0009767A">
        <w:rPr>
          <w:rFonts w:ascii="Arial" w:eastAsia="Times New Roman" w:hAnsi="Arial" w:cs="Arial"/>
          <w:sz w:val="24"/>
          <w:szCs w:val="24"/>
        </w:rPr>
        <w:tab/>
        <w:t>Making a difference to other people’s lives</w:t>
      </w:r>
    </w:p>
    <w:p w14:paraId="3FA2D8BB" w14:textId="77777777" w:rsidR="0009767A" w:rsidRPr="0009767A" w:rsidRDefault="0009767A" w:rsidP="0009767A">
      <w:pPr>
        <w:spacing w:after="200" w:line="240" w:lineRule="auto"/>
        <w:ind w:firstLine="720"/>
        <w:rPr>
          <w:rFonts w:ascii="Arial" w:eastAsia="Times New Roman" w:hAnsi="Arial" w:cs="Arial"/>
          <w:sz w:val="24"/>
          <w:szCs w:val="24"/>
        </w:rPr>
      </w:pPr>
      <w:r w:rsidRPr="0009767A">
        <w:rPr>
          <w:rFonts w:ascii="Arial" w:eastAsia="Times New Roman" w:hAnsi="Arial" w:cs="Arial"/>
          <w:sz w:val="24"/>
          <w:szCs w:val="24"/>
        </w:rPr>
        <w:t>11.4.7</w:t>
      </w:r>
      <w:r w:rsidRPr="0009767A">
        <w:rPr>
          <w:rFonts w:ascii="Arial" w:eastAsia="Times New Roman" w:hAnsi="Arial" w:cs="Arial"/>
          <w:sz w:val="24"/>
          <w:szCs w:val="24"/>
        </w:rPr>
        <w:tab/>
        <w:t>Social aspect</w:t>
      </w:r>
    </w:p>
    <w:p w14:paraId="6561445D" w14:textId="77777777" w:rsidR="0009767A" w:rsidRPr="0009767A" w:rsidRDefault="0009767A" w:rsidP="0009767A">
      <w:pPr>
        <w:spacing w:after="200" w:line="240" w:lineRule="auto"/>
        <w:ind w:left="720" w:hanging="720"/>
        <w:rPr>
          <w:rFonts w:ascii="Arial" w:eastAsia="Times New Roman" w:hAnsi="Arial" w:cs="Arial"/>
          <w:sz w:val="24"/>
          <w:szCs w:val="24"/>
        </w:rPr>
      </w:pPr>
      <w:r w:rsidRPr="0009767A">
        <w:rPr>
          <w:rFonts w:ascii="Arial" w:eastAsia="Times New Roman" w:hAnsi="Arial" w:cs="Arial"/>
          <w:sz w:val="24"/>
          <w:szCs w:val="24"/>
        </w:rPr>
        <w:lastRenderedPageBreak/>
        <w:t>11.4</w:t>
      </w:r>
      <w:r w:rsidRPr="0009767A">
        <w:rPr>
          <w:rFonts w:ascii="Arial" w:eastAsia="Times New Roman" w:hAnsi="Arial" w:cs="Arial"/>
          <w:sz w:val="24"/>
          <w:szCs w:val="24"/>
        </w:rPr>
        <w:tab/>
        <w:t>The ways in which to best reward and recognise the contribution volunteers make will differ from volunteer to volunteer. Examples could include:</w:t>
      </w:r>
    </w:p>
    <w:p w14:paraId="5F889A18" w14:textId="77777777" w:rsidR="0009767A" w:rsidRPr="0009767A" w:rsidRDefault="0009767A" w:rsidP="00AD12BB">
      <w:pPr>
        <w:spacing w:after="0" w:line="240" w:lineRule="auto"/>
        <w:ind w:left="1440" w:right="-472" w:hanging="720"/>
        <w:rPr>
          <w:rFonts w:ascii="Arial" w:eastAsia="Times New Roman" w:hAnsi="Arial" w:cs="Arial"/>
          <w:sz w:val="24"/>
          <w:szCs w:val="24"/>
        </w:rPr>
      </w:pPr>
      <w:r w:rsidRPr="0009767A">
        <w:rPr>
          <w:rFonts w:ascii="Arial" w:eastAsia="Times New Roman" w:hAnsi="Arial" w:cs="Arial"/>
          <w:sz w:val="24"/>
          <w:szCs w:val="24"/>
        </w:rPr>
        <w:t>11.4.1</w:t>
      </w:r>
      <w:r w:rsidRPr="0009767A">
        <w:rPr>
          <w:rFonts w:ascii="Arial" w:eastAsia="Times New Roman" w:hAnsi="Arial" w:cs="Arial"/>
          <w:sz w:val="24"/>
          <w:szCs w:val="24"/>
        </w:rPr>
        <w:tab/>
        <w:t>Supporting volunteers to take up training and development opportunities</w:t>
      </w:r>
    </w:p>
    <w:p w14:paraId="168C83A8"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11.4.2</w:t>
      </w:r>
      <w:r w:rsidRPr="0009767A">
        <w:rPr>
          <w:rFonts w:ascii="Arial" w:eastAsia="Times New Roman" w:hAnsi="Arial" w:cs="Arial"/>
          <w:sz w:val="24"/>
          <w:szCs w:val="24"/>
        </w:rPr>
        <w:tab/>
        <w:t>Offering shadowing opportunities across the organisation</w:t>
      </w:r>
    </w:p>
    <w:p w14:paraId="27A37DF4"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11.4.3</w:t>
      </w:r>
      <w:r w:rsidRPr="0009767A">
        <w:rPr>
          <w:rFonts w:ascii="Arial" w:eastAsia="Times New Roman" w:hAnsi="Arial" w:cs="Arial"/>
          <w:sz w:val="24"/>
          <w:szCs w:val="24"/>
        </w:rPr>
        <w:tab/>
        <w:t>Giving a reference</w:t>
      </w:r>
    </w:p>
    <w:p w14:paraId="4623BCC7" w14:textId="5198C63E" w:rsidR="0009767A" w:rsidRPr="0009767A" w:rsidRDefault="0009767A" w:rsidP="0009767A">
      <w:pPr>
        <w:spacing w:after="0" w:line="240" w:lineRule="auto"/>
        <w:ind w:left="1440" w:hanging="720"/>
        <w:rPr>
          <w:rFonts w:ascii="Arial" w:eastAsia="Times New Roman" w:hAnsi="Arial" w:cs="Arial"/>
          <w:sz w:val="24"/>
          <w:szCs w:val="24"/>
        </w:rPr>
      </w:pPr>
      <w:r w:rsidRPr="0009767A">
        <w:rPr>
          <w:rFonts w:ascii="Arial" w:eastAsia="Times New Roman" w:hAnsi="Arial" w:cs="Arial"/>
          <w:sz w:val="24"/>
          <w:szCs w:val="24"/>
        </w:rPr>
        <w:t>11.4.5</w:t>
      </w:r>
      <w:r w:rsidRPr="0009767A">
        <w:rPr>
          <w:rFonts w:ascii="Arial" w:eastAsia="Times New Roman" w:hAnsi="Arial" w:cs="Arial"/>
          <w:sz w:val="24"/>
          <w:szCs w:val="24"/>
        </w:rPr>
        <w:tab/>
        <w:t xml:space="preserve">Obtaining feedback from </w:t>
      </w:r>
      <w:r w:rsidR="00F31E78">
        <w:rPr>
          <w:rFonts w:ascii="Arial" w:eastAsia="Times New Roman" w:hAnsi="Arial" w:cs="Arial"/>
          <w:sz w:val="24"/>
          <w:szCs w:val="24"/>
        </w:rPr>
        <w:t>clients/residents</w:t>
      </w:r>
      <w:r w:rsidRPr="0009767A">
        <w:rPr>
          <w:rFonts w:ascii="Arial" w:eastAsia="Times New Roman" w:hAnsi="Arial" w:cs="Arial"/>
          <w:sz w:val="24"/>
          <w:szCs w:val="24"/>
        </w:rPr>
        <w:t>/services and sharing this with volunteers</w:t>
      </w:r>
    </w:p>
    <w:p w14:paraId="640DEE8A"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11.4.6</w:t>
      </w:r>
      <w:r w:rsidRPr="0009767A">
        <w:rPr>
          <w:rFonts w:ascii="Arial" w:eastAsia="Times New Roman" w:hAnsi="Arial" w:cs="Arial"/>
          <w:sz w:val="24"/>
          <w:szCs w:val="24"/>
        </w:rPr>
        <w:tab/>
        <w:t>Consulting and involving volunteers around issues which affect them</w:t>
      </w:r>
    </w:p>
    <w:p w14:paraId="05851295"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11.4.7</w:t>
      </w:r>
      <w:r w:rsidRPr="0009767A">
        <w:rPr>
          <w:rFonts w:ascii="Arial" w:eastAsia="Times New Roman" w:hAnsi="Arial" w:cs="Arial"/>
          <w:sz w:val="24"/>
          <w:szCs w:val="24"/>
        </w:rPr>
        <w:tab/>
        <w:t>Thank you meals or social events for volunteers</w:t>
      </w:r>
    </w:p>
    <w:p w14:paraId="5D268790" w14:textId="77777777" w:rsidR="0009767A" w:rsidRPr="0009767A" w:rsidRDefault="0009767A" w:rsidP="0009767A">
      <w:pPr>
        <w:spacing w:after="0" w:line="240" w:lineRule="auto"/>
        <w:ind w:firstLine="720"/>
        <w:rPr>
          <w:rFonts w:ascii="Arial" w:eastAsia="Times New Roman" w:hAnsi="Arial" w:cs="Arial"/>
          <w:sz w:val="24"/>
          <w:szCs w:val="24"/>
        </w:rPr>
      </w:pPr>
      <w:r w:rsidRPr="0009767A">
        <w:rPr>
          <w:rFonts w:ascii="Arial" w:eastAsia="Times New Roman" w:hAnsi="Arial" w:cs="Arial"/>
          <w:sz w:val="24"/>
          <w:szCs w:val="24"/>
        </w:rPr>
        <w:t>11.4.8</w:t>
      </w:r>
      <w:r w:rsidRPr="0009767A">
        <w:rPr>
          <w:rFonts w:ascii="Arial" w:eastAsia="Times New Roman" w:hAnsi="Arial" w:cs="Arial"/>
          <w:sz w:val="24"/>
          <w:szCs w:val="24"/>
        </w:rPr>
        <w:tab/>
        <w:t>Thank you cards</w:t>
      </w:r>
    </w:p>
    <w:p w14:paraId="2A2B8A50" w14:textId="77777777" w:rsidR="0009767A" w:rsidRPr="0009767A" w:rsidRDefault="0009767A" w:rsidP="0009767A">
      <w:pPr>
        <w:spacing w:after="0" w:line="240" w:lineRule="auto"/>
        <w:rPr>
          <w:rFonts w:ascii="Arial" w:eastAsia="Times New Roman" w:hAnsi="Arial" w:cs="Arial"/>
          <w:sz w:val="24"/>
          <w:szCs w:val="24"/>
        </w:rPr>
      </w:pPr>
    </w:p>
    <w:p w14:paraId="6365E139"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12.</w:t>
      </w:r>
      <w:r w:rsidRPr="0009767A">
        <w:rPr>
          <w:rFonts w:ascii="Arial" w:eastAsia="Times New Roman" w:hAnsi="Arial" w:cs="Arial"/>
          <w:b/>
          <w:sz w:val="24"/>
          <w:szCs w:val="24"/>
        </w:rPr>
        <w:tab/>
        <w:t>Volunteers Carrying out Driving Duties</w:t>
      </w:r>
    </w:p>
    <w:p w14:paraId="567E3075" w14:textId="77777777" w:rsidR="0009767A" w:rsidRPr="0009767A" w:rsidRDefault="0009767A" w:rsidP="0009767A">
      <w:pPr>
        <w:spacing w:after="0" w:line="240" w:lineRule="auto"/>
        <w:rPr>
          <w:rFonts w:ascii="Arial" w:eastAsia="Times New Roman" w:hAnsi="Arial" w:cs="Arial"/>
          <w:sz w:val="24"/>
          <w:szCs w:val="24"/>
        </w:rPr>
      </w:pPr>
    </w:p>
    <w:p w14:paraId="4215CFCC" w14:textId="1CFDE083" w:rsidR="0009767A" w:rsidRPr="0009767A" w:rsidRDefault="0009767A" w:rsidP="00AD12BB">
      <w:pPr>
        <w:spacing w:after="0" w:line="240" w:lineRule="auto"/>
        <w:ind w:left="720" w:right="-188" w:hanging="720"/>
        <w:rPr>
          <w:rFonts w:ascii="Arial" w:eastAsia="Times New Roman" w:hAnsi="Arial" w:cs="Arial"/>
          <w:sz w:val="24"/>
          <w:szCs w:val="24"/>
        </w:rPr>
      </w:pPr>
      <w:r w:rsidRPr="0009767A">
        <w:rPr>
          <w:rFonts w:ascii="Arial" w:eastAsia="Times New Roman" w:hAnsi="Arial" w:cs="Arial"/>
          <w:sz w:val="24"/>
          <w:szCs w:val="24"/>
        </w:rPr>
        <w:t>12.1</w:t>
      </w:r>
      <w:r w:rsidRPr="0009767A">
        <w:rPr>
          <w:rFonts w:ascii="Arial" w:eastAsia="Times New Roman" w:hAnsi="Arial" w:cs="Arial"/>
          <w:sz w:val="24"/>
          <w:szCs w:val="24"/>
        </w:rPr>
        <w:tab/>
        <w:t xml:space="preserve">Before any volunteer can carry out any driving duties for or on behalf of the organisation, </w:t>
      </w:r>
      <w:r w:rsidR="00532A96">
        <w:rPr>
          <w:rFonts w:ascii="Arial" w:eastAsia="Times New Roman" w:hAnsi="Arial" w:cs="Arial"/>
          <w:sz w:val="24"/>
          <w:szCs w:val="24"/>
        </w:rPr>
        <w:t xml:space="preserve">The People Team </w:t>
      </w:r>
      <w:r w:rsidRPr="0009767A">
        <w:rPr>
          <w:rFonts w:ascii="Arial" w:eastAsia="Times New Roman" w:hAnsi="Arial" w:cs="Arial"/>
          <w:sz w:val="24"/>
          <w:szCs w:val="24"/>
        </w:rPr>
        <w:t>must be satisfied they have a valid driving licence.</w:t>
      </w:r>
      <w:r>
        <w:rPr>
          <w:rFonts w:ascii="Arial" w:eastAsia="Times New Roman" w:hAnsi="Arial" w:cs="Arial"/>
          <w:sz w:val="24"/>
          <w:szCs w:val="24"/>
        </w:rPr>
        <w:t xml:space="preserve"> </w:t>
      </w:r>
      <w:r w:rsidRPr="0009767A">
        <w:rPr>
          <w:rFonts w:ascii="Arial" w:eastAsia="Times New Roman" w:hAnsi="Arial" w:cs="Arial"/>
          <w:sz w:val="24"/>
          <w:szCs w:val="24"/>
        </w:rPr>
        <w:t>Where the volunteer’s own vehicle is being used this will include a relevant current motor insurance certificate (and, if relevant, a current MOT certificate) copies will be kept on file.</w:t>
      </w:r>
    </w:p>
    <w:p w14:paraId="59D19009" w14:textId="77777777" w:rsidR="0009767A" w:rsidRPr="0009767A" w:rsidRDefault="0009767A" w:rsidP="0009767A">
      <w:pPr>
        <w:spacing w:after="0" w:line="240" w:lineRule="auto"/>
        <w:rPr>
          <w:rFonts w:ascii="Arial" w:eastAsia="Times New Roman" w:hAnsi="Arial" w:cs="Arial"/>
          <w:sz w:val="24"/>
          <w:szCs w:val="24"/>
        </w:rPr>
      </w:pPr>
    </w:p>
    <w:p w14:paraId="578F9BAF" w14:textId="1EB8B815" w:rsidR="0009767A" w:rsidRPr="0009767A" w:rsidRDefault="0009767A" w:rsidP="00AD12BB">
      <w:pPr>
        <w:spacing w:after="0" w:line="240" w:lineRule="auto"/>
        <w:ind w:left="720" w:right="-472" w:hanging="720"/>
        <w:rPr>
          <w:rFonts w:ascii="Arial" w:eastAsia="Times New Roman" w:hAnsi="Arial" w:cs="Arial"/>
          <w:sz w:val="24"/>
          <w:szCs w:val="24"/>
        </w:rPr>
      </w:pPr>
      <w:r w:rsidRPr="0009767A">
        <w:rPr>
          <w:rFonts w:ascii="Arial" w:eastAsia="Times New Roman" w:hAnsi="Arial" w:cs="Arial"/>
          <w:sz w:val="24"/>
          <w:szCs w:val="24"/>
        </w:rPr>
        <w:t>12.2</w:t>
      </w:r>
      <w:r w:rsidRPr="0009767A">
        <w:rPr>
          <w:rFonts w:ascii="Arial" w:eastAsia="Times New Roman" w:hAnsi="Arial" w:cs="Arial"/>
          <w:sz w:val="24"/>
          <w:szCs w:val="24"/>
        </w:rPr>
        <w:tab/>
        <w:t>Any motor accidents must be reported immediately to the volunteer’s supervisor.</w:t>
      </w:r>
      <w:r>
        <w:rPr>
          <w:rFonts w:ascii="Arial" w:eastAsia="Times New Roman" w:hAnsi="Arial" w:cs="Arial"/>
          <w:sz w:val="24"/>
          <w:szCs w:val="24"/>
        </w:rPr>
        <w:t xml:space="preserve"> </w:t>
      </w:r>
    </w:p>
    <w:p w14:paraId="3B54706D" w14:textId="77777777" w:rsidR="0009767A" w:rsidRPr="0009767A" w:rsidRDefault="0009767A" w:rsidP="0009767A">
      <w:pPr>
        <w:spacing w:after="0" w:line="240" w:lineRule="auto"/>
        <w:rPr>
          <w:rFonts w:ascii="Arial" w:eastAsia="Times New Roman" w:hAnsi="Arial" w:cs="Arial"/>
          <w:sz w:val="24"/>
          <w:szCs w:val="24"/>
        </w:rPr>
      </w:pPr>
    </w:p>
    <w:p w14:paraId="3169D5FF" w14:textId="6317AA69"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12.3</w:t>
      </w:r>
      <w:r w:rsidRPr="0009767A">
        <w:rPr>
          <w:rFonts w:ascii="Arial" w:eastAsia="Times New Roman" w:hAnsi="Arial" w:cs="Arial"/>
          <w:sz w:val="24"/>
          <w:szCs w:val="24"/>
        </w:rPr>
        <w:tab/>
      </w:r>
      <w:r w:rsidR="00532A96">
        <w:rPr>
          <w:rFonts w:ascii="Arial" w:eastAsia="Times New Roman" w:hAnsi="Arial" w:cs="Arial"/>
          <w:sz w:val="24"/>
          <w:szCs w:val="24"/>
        </w:rPr>
        <w:t xml:space="preserve">The organisation </w:t>
      </w:r>
      <w:r w:rsidRPr="0009767A">
        <w:rPr>
          <w:rFonts w:ascii="Arial" w:eastAsia="Times New Roman" w:hAnsi="Arial" w:cs="Arial"/>
          <w:sz w:val="24"/>
          <w:szCs w:val="24"/>
        </w:rPr>
        <w:t>will not pay any fines for any motoring offence committed by the volunteer, including parking fines incurred by them.</w:t>
      </w:r>
    </w:p>
    <w:p w14:paraId="44436DA8" w14:textId="77777777" w:rsidR="0009767A" w:rsidRPr="0009767A" w:rsidRDefault="0009767A" w:rsidP="0009767A">
      <w:pPr>
        <w:spacing w:after="0" w:line="240" w:lineRule="auto"/>
        <w:rPr>
          <w:rFonts w:ascii="Arial" w:eastAsia="Times New Roman" w:hAnsi="Arial" w:cs="Arial"/>
          <w:sz w:val="24"/>
          <w:szCs w:val="24"/>
        </w:rPr>
      </w:pPr>
    </w:p>
    <w:p w14:paraId="69D28D96"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13.</w:t>
      </w:r>
      <w:r w:rsidRPr="0009767A">
        <w:rPr>
          <w:rFonts w:ascii="Arial" w:eastAsia="Times New Roman" w:hAnsi="Arial" w:cs="Arial"/>
          <w:b/>
          <w:sz w:val="24"/>
          <w:szCs w:val="24"/>
        </w:rPr>
        <w:tab/>
        <w:t>Confidentiality</w:t>
      </w:r>
    </w:p>
    <w:p w14:paraId="4D8E9F3D" w14:textId="77777777" w:rsidR="0009767A" w:rsidRPr="0009767A" w:rsidRDefault="0009767A" w:rsidP="0009767A">
      <w:pPr>
        <w:spacing w:after="0" w:line="240" w:lineRule="auto"/>
        <w:rPr>
          <w:rFonts w:ascii="Arial" w:eastAsia="Times New Roman" w:hAnsi="Arial" w:cs="Arial"/>
          <w:b/>
          <w:sz w:val="24"/>
          <w:szCs w:val="24"/>
        </w:rPr>
      </w:pPr>
    </w:p>
    <w:p w14:paraId="737FC8A4" w14:textId="1D6BA5ED" w:rsidR="0009767A" w:rsidRPr="0009767A" w:rsidRDefault="0009767A" w:rsidP="00532A96">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13.1</w:t>
      </w:r>
      <w:r w:rsidRPr="0009767A">
        <w:rPr>
          <w:rFonts w:ascii="Arial" w:eastAsia="Times New Roman" w:hAnsi="Arial" w:cs="Arial"/>
          <w:sz w:val="24"/>
          <w:szCs w:val="24"/>
        </w:rPr>
        <w:tab/>
        <w:t>All volunteers must operate within</w:t>
      </w:r>
      <w:r w:rsidR="00532A96">
        <w:rPr>
          <w:rFonts w:ascii="Arial" w:eastAsia="Times New Roman" w:hAnsi="Arial" w:cs="Arial"/>
          <w:sz w:val="24"/>
          <w:szCs w:val="24"/>
        </w:rPr>
        <w:t xml:space="preserve"> organisational policies and procedures including </w:t>
      </w:r>
      <w:r w:rsidRPr="0009767A">
        <w:rPr>
          <w:rFonts w:ascii="Arial" w:eastAsia="Times New Roman" w:hAnsi="Arial" w:cs="Arial"/>
          <w:sz w:val="24"/>
          <w:szCs w:val="24"/>
        </w:rPr>
        <w:t>Confidentiality Policy.</w:t>
      </w:r>
      <w:r w:rsidR="00532A96">
        <w:rPr>
          <w:rFonts w:ascii="Arial" w:eastAsia="Times New Roman" w:hAnsi="Arial" w:cs="Arial"/>
          <w:sz w:val="24"/>
          <w:szCs w:val="24"/>
        </w:rPr>
        <w:t>, GDPR etc.</w:t>
      </w:r>
    </w:p>
    <w:p w14:paraId="0841217C" w14:textId="77777777" w:rsidR="0009767A" w:rsidRPr="0009767A" w:rsidRDefault="0009767A" w:rsidP="0009767A">
      <w:pPr>
        <w:spacing w:after="0" w:line="240" w:lineRule="auto"/>
        <w:rPr>
          <w:rFonts w:ascii="Arial" w:eastAsia="Times New Roman" w:hAnsi="Arial" w:cs="Arial"/>
          <w:sz w:val="24"/>
          <w:szCs w:val="24"/>
        </w:rPr>
      </w:pPr>
    </w:p>
    <w:p w14:paraId="45AE46B9" w14:textId="45C9242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13.2</w:t>
      </w:r>
      <w:r w:rsidRPr="0009767A">
        <w:rPr>
          <w:rFonts w:ascii="Arial" w:eastAsia="Times New Roman" w:hAnsi="Arial" w:cs="Arial"/>
          <w:sz w:val="24"/>
          <w:szCs w:val="24"/>
        </w:rPr>
        <w:tab/>
        <w:t xml:space="preserve">Volunteers are expected to keep confidential and sensitive information they learn </w:t>
      </w:r>
      <w:proofErr w:type="gramStart"/>
      <w:r w:rsidRPr="0009767A">
        <w:rPr>
          <w:rFonts w:ascii="Arial" w:eastAsia="Times New Roman" w:hAnsi="Arial" w:cs="Arial"/>
          <w:sz w:val="24"/>
          <w:szCs w:val="24"/>
        </w:rPr>
        <w:t>during the course of</w:t>
      </w:r>
      <w:proofErr w:type="gramEnd"/>
      <w:r w:rsidRPr="0009767A">
        <w:rPr>
          <w:rFonts w:ascii="Arial" w:eastAsia="Times New Roman" w:hAnsi="Arial" w:cs="Arial"/>
          <w:sz w:val="24"/>
          <w:szCs w:val="24"/>
        </w:rPr>
        <w:t xml:space="preserve"> their duties to themselves.</w:t>
      </w:r>
      <w:r>
        <w:rPr>
          <w:rFonts w:ascii="Arial" w:eastAsia="Times New Roman" w:hAnsi="Arial" w:cs="Arial"/>
          <w:sz w:val="24"/>
          <w:szCs w:val="24"/>
        </w:rPr>
        <w:t xml:space="preserve"> </w:t>
      </w:r>
    </w:p>
    <w:p w14:paraId="49DBF548" w14:textId="77777777" w:rsidR="0009767A" w:rsidRPr="0009767A" w:rsidRDefault="0009767A" w:rsidP="0009767A">
      <w:pPr>
        <w:spacing w:after="0" w:line="240" w:lineRule="auto"/>
        <w:rPr>
          <w:rFonts w:ascii="Arial" w:eastAsia="Times New Roman" w:hAnsi="Arial" w:cs="Arial"/>
          <w:sz w:val="24"/>
          <w:szCs w:val="24"/>
        </w:rPr>
      </w:pPr>
    </w:p>
    <w:p w14:paraId="165DAF57" w14:textId="77777777" w:rsidR="0009767A" w:rsidRPr="0009767A" w:rsidRDefault="0009767A" w:rsidP="0009767A">
      <w:pPr>
        <w:spacing w:after="0" w:line="240" w:lineRule="auto"/>
        <w:ind w:left="720" w:hanging="720"/>
        <w:rPr>
          <w:rFonts w:ascii="Arial" w:eastAsia="Times New Roman" w:hAnsi="Arial" w:cs="Arial"/>
          <w:sz w:val="24"/>
          <w:szCs w:val="24"/>
        </w:rPr>
      </w:pPr>
      <w:r w:rsidRPr="0009767A">
        <w:rPr>
          <w:rFonts w:ascii="Arial" w:eastAsia="Times New Roman" w:hAnsi="Arial" w:cs="Arial"/>
          <w:sz w:val="24"/>
          <w:szCs w:val="24"/>
        </w:rPr>
        <w:t>13.3</w:t>
      </w:r>
      <w:r w:rsidRPr="0009767A">
        <w:rPr>
          <w:rFonts w:ascii="Arial" w:eastAsia="Times New Roman" w:hAnsi="Arial" w:cs="Arial"/>
          <w:sz w:val="24"/>
          <w:szCs w:val="24"/>
        </w:rPr>
        <w:tab/>
        <w:t>If volunteers do find something that could put others at risk they must speak to their supervisor immediately.</w:t>
      </w:r>
    </w:p>
    <w:p w14:paraId="231C4A77" w14:textId="77777777" w:rsidR="0009767A" w:rsidRPr="0009767A" w:rsidRDefault="0009767A" w:rsidP="0009767A">
      <w:pPr>
        <w:spacing w:after="0" w:line="240" w:lineRule="auto"/>
        <w:rPr>
          <w:rFonts w:ascii="Arial" w:eastAsia="Times New Roman" w:hAnsi="Arial" w:cs="Arial"/>
          <w:sz w:val="24"/>
          <w:szCs w:val="24"/>
        </w:rPr>
      </w:pPr>
    </w:p>
    <w:p w14:paraId="0F617101" w14:textId="77777777" w:rsidR="0009767A" w:rsidRPr="0009767A" w:rsidRDefault="0009767A" w:rsidP="0009767A">
      <w:pPr>
        <w:spacing w:after="0" w:line="240" w:lineRule="auto"/>
        <w:rPr>
          <w:rFonts w:ascii="Arial" w:eastAsia="Times New Roman" w:hAnsi="Arial" w:cs="Arial"/>
          <w:b/>
          <w:sz w:val="24"/>
          <w:szCs w:val="24"/>
        </w:rPr>
      </w:pPr>
      <w:r w:rsidRPr="0009767A">
        <w:rPr>
          <w:rFonts w:ascii="Arial" w:eastAsia="Times New Roman" w:hAnsi="Arial" w:cs="Arial"/>
          <w:b/>
          <w:sz w:val="24"/>
          <w:szCs w:val="24"/>
        </w:rPr>
        <w:t>14.</w:t>
      </w:r>
      <w:r w:rsidRPr="0009767A">
        <w:rPr>
          <w:rFonts w:ascii="Arial" w:eastAsia="Times New Roman" w:hAnsi="Arial" w:cs="Arial"/>
          <w:b/>
          <w:sz w:val="24"/>
          <w:szCs w:val="24"/>
        </w:rPr>
        <w:tab/>
        <w:t>Volunteer Information</w:t>
      </w:r>
    </w:p>
    <w:p w14:paraId="2838E890" w14:textId="77777777" w:rsidR="0009767A" w:rsidRPr="0009767A" w:rsidRDefault="0009767A" w:rsidP="0009767A">
      <w:pPr>
        <w:spacing w:after="0" w:line="240" w:lineRule="auto"/>
        <w:rPr>
          <w:rFonts w:ascii="Arial" w:eastAsia="Times New Roman" w:hAnsi="Arial" w:cs="Arial"/>
          <w:sz w:val="24"/>
          <w:szCs w:val="24"/>
        </w:rPr>
      </w:pPr>
    </w:p>
    <w:p w14:paraId="2A3EB4CE" w14:textId="77777777" w:rsidR="0009767A" w:rsidRPr="0009767A" w:rsidRDefault="0009767A" w:rsidP="0009767A">
      <w:pPr>
        <w:spacing w:after="0" w:line="240" w:lineRule="auto"/>
        <w:rPr>
          <w:rFonts w:ascii="Arial" w:eastAsia="Times New Roman" w:hAnsi="Arial" w:cs="Arial"/>
          <w:sz w:val="24"/>
          <w:szCs w:val="24"/>
        </w:rPr>
      </w:pPr>
      <w:r w:rsidRPr="0009767A">
        <w:rPr>
          <w:rFonts w:ascii="Arial" w:eastAsia="Times New Roman" w:hAnsi="Arial" w:cs="Arial"/>
          <w:sz w:val="24"/>
          <w:szCs w:val="24"/>
        </w:rPr>
        <w:t>14.1</w:t>
      </w:r>
      <w:r w:rsidRPr="0009767A">
        <w:rPr>
          <w:rFonts w:ascii="Arial" w:eastAsia="Times New Roman" w:hAnsi="Arial" w:cs="Arial"/>
          <w:sz w:val="24"/>
          <w:szCs w:val="24"/>
        </w:rPr>
        <w:tab/>
        <w:t>The volunteer will be given the following information.</w:t>
      </w:r>
    </w:p>
    <w:p w14:paraId="42AB0A2B" w14:textId="77777777" w:rsidR="0009767A" w:rsidRPr="0009767A" w:rsidRDefault="0009767A" w:rsidP="0009767A">
      <w:pPr>
        <w:spacing w:after="0" w:line="240" w:lineRule="auto"/>
        <w:rPr>
          <w:rFonts w:ascii="Arial" w:eastAsia="Times New Roman" w:hAnsi="Arial" w:cs="Arial"/>
          <w:sz w:val="24"/>
          <w:szCs w:val="24"/>
        </w:rPr>
      </w:pPr>
    </w:p>
    <w:p w14:paraId="36B1EA77" w14:textId="77777777" w:rsidR="0009767A" w:rsidRPr="0009767A" w:rsidRDefault="0009767A" w:rsidP="0009767A">
      <w:pPr>
        <w:spacing w:after="0" w:line="240" w:lineRule="auto"/>
        <w:ind w:firstLine="360"/>
        <w:rPr>
          <w:rFonts w:ascii="Arial" w:eastAsia="Times New Roman" w:hAnsi="Arial" w:cs="Arial"/>
          <w:sz w:val="24"/>
          <w:szCs w:val="24"/>
        </w:rPr>
      </w:pPr>
      <w:r w:rsidRPr="0009767A">
        <w:rPr>
          <w:rFonts w:ascii="Arial" w:eastAsia="Times New Roman" w:hAnsi="Arial" w:cs="Arial"/>
          <w:sz w:val="24"/>
          <w:szCs w:val="24"/>
        </w:rPr>
        <w:t>14.1.1 A Volunteer Agreement which will specify:</w:t>
      </w:r>
    </w:p>
    <w:p w14:paraId="627C9EB6" w14:textId="77777777" w:rsidR="0009767A" w:rsidRPr="0009767A" w:rsidRDefault="0009767A" w:rsidP="0009767A">
      <w:pPr>
        <w:spacing w:after="0" w:line="240" w:lineRule="auto"/>
        <w:rPr>
          <w:rFonts w:ascii="Arial" w:eastAsia="Times New Roman" w:hAnsi="Arial" w:cs="Arial"/>
          <w:sz w:val="24"/>
          <w:szCs w:val="24"/>
        </w:rPr>
      </w:pPr>
    </w:p>
    <w:p w14:paraId="61E190E5" w14:textId="77777777" w:rsidR="0009767A" w:rsidRPr="0009767A" w:rsidRDefault="0009767A" w:rsidP="0009767A">
      <w:pPr>
        <w:numPr>
          <w:ilvl w:val="0"/>
          <w:numId w:val="10"/>
        </w:numPr>
        <w:spacing w:after="0" w:line="240" w:lineRule="auto"/>
        <w:ind w:left="1418" w:hanging="284"/>
        <w:contextualSpacing/>
        <w:rPr>
          <w:rFonts w:ascii="Arial" w:eastAsia="Times New Roman" w:hAnsi="Arial" w:cs="Arial"/>
          <w:sz w:val="24"/>
          <w:szCs w:val="24"/>
        </w:rPr>
      </w:pPr>
      <w:r w:rsidRPr="0009767A">
        <w:rPr>
          <w:rFonts w:ascii="Arial" w:eastAsia="Times New Roman" w:hAnsi="Arial" w:cs="Arial"/>
          <w:sz w:val="24"/>
          <w:szCs w:val="24"/>
        </w:rPr>
        <w:t>The name of the supervisor to whom they should directly report.</w:t>
      </w:r>
    </w:p>
    <w:p w14:paraId="258086CC" w14:textId="77777777" w:rsidR="0009767A" w:rsidRPr="0009767A" w:rsidRDefault="0009767A" w:rsidP="00AD12BB">
      <w:pPr>
        <w:numPr>
          <w:ilvl w:val="0"/>
          <w:numId w:val="10"/>
        </w:numPr>
        <w:spacing w:after="0" w:line="240" w:lineRule="auto"/>
        <w:ind w:left="1418" w:right="-188" w:hanging="284"/>
        <w:contextualSpacing/>
        <w:rPr>
          <w:rFonts w:ascii="Arial" w:eastAsia="Times New Roman" w:hAnsi="Arial" w:cs="Arial"/>
          <w:sz w:val="24"/>
          <w:szCs w:val="24"/>
        </w:rPr>
      </w:pPr>
      <w:r w:rsidRPr="0009767A">
        <w:rPr>
          <w:rFonts w:ascii="Arial" w:eastAsia="Times New Roman" w:hAnsi="Arial" w:cs="Arial"/>
          <w:sz w:val="24"/>
          <w:szCs w:val="24"/>
        </w:rPr>
        <w:t xml:space="preserve">Their specific role, including any restrictions </w:t>
      </w:r>
      <w:proofErr w:type="gramStart"/>
      <w:r w:rsidRPr="0009767A">
        <w:rPr>
          <w:rFonts w:ascii="Arial" w:eastAsia="Times New Roman" w:hAnsi="Arial" w:cs="Arial"/>
          <w:sz w:val="24"/>
          <w:szCs w:val="24"/>
        </w:rPr>
        <w:t>on:</w:t>
      </w:r>
      <w:proofErr w:type="gramEnd"/>
      <w:r w:rsidRPr="0009767A">
        <w:rPr>
          <w:rFonts w:ascii="Arial" w:eastAsia="Times New Roman" w:hAnsi="Arial" w:cs="Arial"/>
          <w:sz w:val="24"/>
          <w:szCs w:val="24"/>
        </w:rPr>
        <w:t xml:space="preserve"> their actions, the scope of their work and specify any premises/areas that should not be entered.</w:t>
      </w:r>
    </w:p>
    <w:p w14:paraId="4EBFFF46" w14:textId="77777777" w:rsidR="0009767A" w:rsidRPr="0009767A" w:rsidRDefault="0009767A" w:rsidP="0009767A">
      <w:pPr>
        <w:numPr>
          <w:ilvl w:val="0"/>
          <w:numId w:val="10"/>
        </w:numPr>
        <w:spacing w:after="0" w:line="240" w:lineRule="auto"/>
        <w:ind w:left="1418" w:hanging="284"/>
        <w:contextualSpacing/>
        <w:rPr>
          <w:rFonts w:ascii="Arial" w:eastAsia="Times New Roman" w:hAnsi="Arial" w:cs="Arial"/>
          <w:sz w:val="24"/>
          <w:szCs w:val="24"/>
        </w:rPr>
      </w:pPr>
      <w:r w:rsidRPr="0009767A">
        <w:rPr>
          <w:rFonts w:ascii="Arial" w:eastAsia="Times New Roman" w:hAnsi="Arial" w:cs="Arial"/>
          <w:sz w:val="24"/>
          <w:szCs w:val="24"/>
        </w:rPr>
        <w:t>Expenses to be paid.</w:t>
      </w:r>
    </w:p>
    <w:p w14:paraId="36B0FEFD" w14:textId="77777777" w:rsidR="0009767A" w:rsidRPr="0009767A" w:rsidRDefault="0009767A" w:rsidP="0009767A">
      <w:pPr>
        <w:numPr>
          <w:ilvl w:val="0"/>
          <w:numId w:val="10"/>
        </w:numPr>
        <w:spacing w:after="0" w:line="240" w:lineRule="auto"/>
        <w:ind w:left="1418" w:hanging="284"/>
        <w:contextualSpacing/>
        <w:rPr>
          <w:rFonts w:ascii="Arial" w:eastAsia="Times New Roman" w:hAnsi="Arial" w:cs="Arial"/>
          <w:sz w:val="24"/>
          <w:szCs w:val="24"/>
        </w:rPr>
      </w:pPr>
      <w:r w:rsidRPr="0009767A">
        <w:rPr>
          <w:rFonts w:ascii="Arial" w:eastAsia="Times New Roman" w:hAnsi="Arial" w:cs="Arial"/>
          <w:sz w:val="24"/>
          <w:szCs w:val="24"/>
        </w:rPr>
        <w:t>The expected duration of the agreement</w:t>
      </w:r>
    </w:p>
    <w:p w14:paraId="3F331297" w14:textId="1597C38C" w:rsidR="0009767A" w:rsidRPr="0009767A" w:rsidRDefault="0009767A" w:rsidP="00AD12BB">
      <w:pPr>
        <w:numPr>
          <w:ilvl w:val="0"/>
          <w:numId w:val="10"/>
        </w:numPr>
        <w:spacing w:after="0" w:line="240" w:lineRule="auto"/>
        <w:ind w:left="1418" w:right="-330" w:hanging="284"/>
        <w:contextualSpacing/>
        <w:rPr>
          <w:rFonts w:ascii="Arial" w:eastAsia="Times New Roman" w:hAnsi="Arial" w:cs="Arial"/>
          <w:sz w:val="24"/>
          <w:szCs w:val="24"/>
        </w:rPr>
      </w:pPr>
      <w:r w:rsidRPr="0009767A">
        <w:rPr>
          <w:rFonts w:ascii="Arial" w:eastAsia="Times New Roman" w:hAnsi="Arial" w:cs="Arial"/>
          <w:sz w:val="24"/>
          <w:szCs w:val="24"/>
        </w:rPr>
        <w:t>Reference to non-disclosure of confidential information to which the volunteer may have access.</w:t>
      </w:r>
      <w:r>
        <w:rPr>
          <w:rFonts w:ascii="Arial" w:eastAsia="Times New Roman" w:hAnsi="Arial" w:cs="Arial"/>
          <w:sz w:val="24"/>
          <w:szCs w:val="24"/>
        </w:rPr>
        <w:t xml:space="preserve"> </w:t>
      </w:r>
      <w:r w:rsidRPr="0009767A">
        <w:rPr>
          <w:rFonts w:ascii="Arial" w:eastAsia="Times New Roman" w:hAnsi="Arial" w:cs="Arial"/>
          <w:sz w:val="24"/>
          <w:szCs w:val="24"/>
        </w:rPr>
        <w:t xml:space="preserve">The disclosure of any information concerning </w:t>
      </w:r>
      <w:r w:rsidRPr="0009767A">
        <w:rPr>
          <w:rFonts w:ascii="Arial" w:eastAsia="Times New Roman" w:hAnsi="Arial" w:cs="Arial"/>
          <w:sz w:val="24"/>
          <w:szCs w:val="24"/>
        </w:rPr>
        <w:lastRenderedPageBreak/>
        <w:t>the organisation (unless it is already in the public domain) is strictly not permitted without the express permission of the volunteer’s supervisor.</w:t>
      </w:r>
    </w:p>
    <w:p w14:paraId="255D0D2A" w14:textId="77777777" w:rsidR="0009767A" w:rsidRPr="0009767A" w:rsidRDefault="0009767A" w:rsidP="0009767A">
      <w:pPr>
        <w:spacing w:after="0" w:line="240" w:lineRule="auto"/>
        <w:rPr>
          <w:rFonts w:ascii="Arial" w:eastAsia="Times New Roman" w:hAnsi="Arial" w:cs="Arial"/>
          <w:sz w:val="24"/>
          <w:szCs w:val="24"/>
        </w:rPr>
      </w:pPr>
    </w:p>
    <w:p w14:paraId="7DCEC3B8" w14:textId="77777777" w:rsidR="0009767A" w:rsidRPr="0009767A" w:rsidRDefault="0009767A" w:rsidP="0009767A">
      <w:pPr>
        <w:spacing w:after="0" w:line="240" w:lineRule="auto"/>
        <w:ind w:firstLine="360"/>
        <w:rPr>
          <w:rFonts w:ascii="Arial" w:eastAsia="Times New Roman" w:hAnsi="Arial" w:cs="Arial"/>
          <w:sz w:val="24"/>
          <w:szCs w:val="24"/>
        </w:rPr>
      </w:pPr>
      <w:r w:rsidRPr="0009767A">
        <w:rPr>
          <w:rFonts w:ascii="Arial" w:eastAsia="Times New Roman" w:hAnsi="Arial" w:cs="Arial"/>
          <w:sz w:val="24"/>
          <w:szCs w:val="24"/>
        </w:rPr>
        <w:t>14.1.2</w:t>
      </w:r>
      <w:r w:rsidRPr="0009767A">
        <w:rPr>
          <w:rFonts w:ascii="Arial" w:eastAsia="Times New Roman" w:hAnsi="Arial" w:cs="Arial"/>
          <w:sz w:val="24"/>
          <w:szCs w:val="24"/>
        </w:rPr>
        <w:tab/>
        <w:t>A copy of this Policy.</w:t>
      </w:r>
    </w:p>
    <w:p w14:paraId="00376448" w14:textId="77777777" w:rsidR="0009767A" w:rsidRPr="0009767A" w:rsidRDefault="0009767A" w:rsidP="0009767A">
      <w:pPr>
        <w:spacing w:after="0" w:line="240" w:lineRule="auto"/>
        <w:rPr>
          <w:rFonts w:ascii="Arial" w:eastAsia="Times New Roman" w:hAnsi="Arial" w:cs="Arial"/>
          <w:sz w:val="24"/>
          <w:szCs w:val="24"/>
        </w:rPr>
      </w:pPr>
    </w:p>
    <w:p w14:paraId="680ECA23" w14:textId="77777777" w:rsidR="0009767A" w:rsidRPr="0009767A" w:rsidRDefault="0009767A" w:rsidP="0009767A">
      <w:pPr>
        <w:spacing w:after="0" w:line="240" w:lineRule="auto"/>
        <w:ind w:left="1440" w:hanging="1080"/>
        <w:rPr>
          <w:rFonts w:ascii="Arial" w:eastAsia="Times New Roman" w:hAnsi="Arial" w:cs="Arial"/>
          <w:sz w:val="24"/>
          <w:szCs w:val="24"/>
        </w:rPr>
      </w:pPr>
      <w:r w:rsidRPr="0009767A">
        <w:rPr>
          <w:rFonts w:ascii="Arial" w:eastAsia="Times New Roman" w:hAnsi="Arial" w:cs="Arial"/>
          <w:sz w:val="24"/>
          <w:szCs w:val="24"/>
        </w:rPr>
        <w:t>14.1.3</w:t>
      </w:r>
      <w:r w:rsidRPr="0009767A">
        <w:rPr>
          <w:rFonts w:ascii="Arial" w:eastAsia="Times New Roman" w:hAnsi="Arial" w:cs="Arial"/>
          <w:sz w:val="24"/>
          <w:szCs w:val="24"/>
        </w:rPr>
        <w:tab/>
        <w:t>Any general information about the organisation and/or about the volunteer’s work/area of work which it is considered helpful to provide.</w:t>
      </w:r>
    </w:p>
    <w:p w14:paraId="1A6D9276" w14:textId="77777777" w:rsidR="0009767A" w:rsidRPr="0009767A" w:rsidRDefault="0009767A" w:rsidP="0009767A">
      <w:pPr>
        <w:spacing w:after="0" w:line="240" w:lineRule="auto"/>
        <w:rPr>
          <w:rFonts w:ascii="Arial" w:eastAsia="Times New Roman" w:hAnsi="Arial" w:cs="Arial"/>
          <w:sz w:val="24"/>
          <w:szCs w:val="24"/>
        </w:rPr>
      </w:pPr>
    </w:p>
    <w:p w14:paraId="78987063" w14:textId="256FC1D4" w:rsidR="0009767A" w:rsidRPr="0009767A" w:rsidRDefault="0009767A" w:rsidP="0009767A">
      <w:pPr>
        <w:spacing w:after="0" w:line="240" w:lineRule="auto"/>
        <w:ind w:left="1440" w:hanging="1080"/>
        <w:rPr>
          <w:rFonts w:ascii="Arial" w:eastAsia="Times New Roman" w:hAnsi="Arial" w:cs="Arial"/>
          <w:sz w:val="24"/>
          <w:szCs w:val="24"/>
        </w:rPr>
      </w:pPr>
      <w:r w:rsidRPr="0009767A">
        <w:rPr>
          <w:rFonts w:ascii="Arial" w:eastAsia="Times New Roman" w:hAnsi="Arial" w:cs="Arial"/>
          <w:sz w:val="24"/>
          <w:szCs w:val="24"/>
        </w:rPr>
        <w:t>14.1.4</w:t>
      </w:r>
      <w:r w:rsidRPr="0009767A">
        <w:rPr>
          <w:rFonts w:ascii="Arial" w:eastAsia="Times New Roman" w:hAnsi="Arial" w:cs="Arial"/>
          <w:sz w:val="24"/>
          <w:szCs w:val="24"/>
        </w:rPr>
        <w:tab/>
        <w:t xml:space="preserve">Details of </w:t>
      </w:r>
      <w:proofErr w:type="gramStart"/>
      <w:r w:rsidRPr="0009767A">
        <w:rPr>
          <w:rFonts w:ascii="Arial" w:eastAsia="Times New Roman" w:hAnsi="Arial" w:cs="Arial"/>
          <w:sz w:val="24"/>
          <w:szCs w:val="24"/>
        </w:rPr>
        <w:t>the means by which</w:t>
      </w:r>
      <w:proofErr w:type="gramEnd"/>
      <w:r w:rsidRPr="0009767A">
        <w:rPr>
          <w:rFonts w:ascii="Arial" w:eastAsia="Times New Roman" w:hAnsi="Arial" w:cs="Arial"/>
          <w:sz w:val="24"/>
          <w:szCs w:val="24"/>
        </w:rPr>
        <w:t xml:space="preserve"> the volunteer can access the organisation’s relevant policies and procedures.</w:t>
      </w:r>
      <w:r>
        <w:rPr>
          <w:rFonts w:ascii="Arial" w:eastAsia="Times New Roman" w:hAnsi="Arial" w:cs="Arial"/>
          <w:sz w:val="24"/>
          <w:szCs w:val="24"/>
        </w:rPr>
        <w:t xml:space="preserve"> </w:t>
      </w:r>
      <w:r w:rsidRPr="0009767A">
        <w:rPr>
          <w:rFonts w:ascii="Arial" w:eastAsia="Times New Roman" w:hAnsi="Arial" w:cs="Arial"/>
          <w:sz w:val="24"/>
          <w:szCs w:val="24"/>
        </w:rPr>
        <w:t>In particular, the attention of the volunteer will be drawn to the organisation’s Diversity/Dignity at Work policy, and Health &amp; Safety Policy.</w:t>
      </w:r>
    </w:p>
    <w:p w14:paraId="0B1C76A9" w14:textId="77777777" w:rsidR="0009767A" w:rsidRPr="0009767A" w:rsidRDefault="0009767A" w:rsidP="0009767A">
      <w:pPr>
        <w:spacing w:after="0" w:line="240" w:lineRule="auto"/>
        <w:ind w:left="1440" w:hanging="1440"/>
        <w:rPr>
          <w:rFonts w:ascii="Arial" w:eastAsia="Times New Roman" w:hAnsi="Arial" w:cs="Arial"/>
          <w:sz w:val="24"/>
          <w:szCs w:val="24"/>
        </w:rPr>
      </w:pPr>
    </w:p>
    <w:p w14:paraId="5E00EC10" w14:textId="77777777" w:rsidR="0009767A" w:rsidRPr="0009767A" w:rsidRDefault="0009767A" w:rsidP="0009767A">
      <w:pPr>
        <w:spacing w:after="0" w:line="240" w:lineRule="auto"/>
        <w:ind w:left="1440" w:hanging="1440"/>
        <w:rPr>
          <w:rFonts w:ascii="Arial" w:eastAsia="Times New Roman" w:hAnsi="Arial" w:cs="Arial"/>
          <w:b/>
          <w:sz w:val="24"/>
          <w:szCs w:val="24"/>
        </w:rPr>
      </w:pPr>
      <w:r w:rsidRPr="0009767A">
        <w:rPr>
          <w:rFonts w:ascii="Arial" w:eastAsia="Times New Roman" w:hAnsi="Arial" w:cs="Arial"/>
          <w:b/>
          <w:sz w:val="24"/>
          <w:szCs w:val="24"/>
        </w:rPr>
        <w:t>15.</w:t>
      </w:r>
      <w:r w:rsidRPr="0009767A">
        <w:rPr>
          <w:rFonts w:ascii="Arial" w:eastAsia="Times New Roman" w:hAnsi="Arial" w:cs="Arial"/>
          <w:sz w:val="24"/>
          <w:szCs w:val="24"/>
        </w:rPr>
        <w:tab/>
      </w:r>
      <w:r w:rsidRPr="0009767A">
        <w:rPr>
          <w:rFonts w:ascii="Arial" w:eastAsia="Times New Roman" w:hAnsi="Arial" w:cs="Arial"/>
          <w:b/>
          <w:sz w:val="24"/>
          <w:szCs w:val="24"/>
        </w:rPr>
        <w:t>References</w:t>
      </w:r>
    </w:p>
    <w:p w14:paraId="646D0444" w14:textId="77777777" w:rsidR="0009767A" w:rsidRPr="0009767A" w:rsidRDefault="0009767A" w:rsidP="0009767A">
      <w:pPr>
        <w:spacing w:after="0" w:line="240" w:lineRule="auto"/>
        <w:ind w:left="1440" w:hanging="1440"/>
        <w:rPr>
          <w:rFonts w:ascii="Arial" w:eastAsia="Times New Roman" w:hAnsi="Arial" w:cs="Arial"/>
          <w:sz w:val="24"/>
          <w:szCs w:val="24"/>
        </w:rPr>
      </w:pPr>
    </w:p>
    <w:p w14:paraId="45499878" w14:textId="1D7D46E8" w:rsidR="0009767A" w:rsidRDefault="0009767A" w:rsidP="00AD12BB">
      <w:pPr>
        <w:spacing w:after="0" w:line="240" w:lineRule="auto"/>
        <w:ind w:left="1440" w:right="-46" w:hanging="1440"/>
        <w:rPr>
          <w:rFonts w:ascii="Arial" w:eastAsia="Times New Roman" w:hAnsi="Arial" w:cs="Arial"/>
          <w:sz w:val="24"/>
          <w:szCs w:val="24"/>
        </w:rPr>
      </w:pPr>
      <w:r w:rsidRPr="0009767A">
        <w:rPr>
          <w:rFonts w:ascii="Arial" w:eastAsia="Times New Roman" w:hAnsi="Arial" w:cs="Arial"/>
          <w:sz w:val="24"/>
          <w:szCs w:val="24"/>
        </w:rPr>
        <w:t>15.1</w:t>
      </w:r>
      <w:r w:rsidRPr="0009767A">
        <w:rPr>
          <w:rFonts w:ascii="Arial" w:eastAsia="Times New Roman" w:hAnsi="Arial" w:cs="Arial"/>
          <w:sz w:val="24"/>
          <w:szCs w:val="24"/>
        </w:rPr>
        <w:tab/>
      </w:r>
      <w:r w:rsidR="00532A96">
        <w:rPr>
          <w:rFonts w:ascii="Arial" w:eastAsia="Times New Roman" w:hAnsi="Arial" w:cs="Arial"/>
          <w:sz w:val="24"/>
          <w:szCs w:val="24"/>
        </w:rPr>
        <w:t>A</w:t>
      </w:r>
      <w:r w:rsidRPr="0009767A">
        <w:rPr>
          <w:rFonts w:ascii="Arial" w:eastAsia="Times New Roman" w:hAnsi="Arial" w:cs="Arial"/>
          <w:sz w:val="24"/>
          <w:szCs w:val="24"/>
        </w:rPr>
        <w:t xml:space="preserve"> reference </w:t>
      </w:r>
      <w:r w:rsidR="00532A96">
        <w:rPr>
          <w:rFonts w:ascii="Arial" w:eastAsia="Times New Roman" w:hAnsi="Arial" w:cs="Arial"/>
          <w:sz w:val="24"/>
          <w:szCs w:val="24"/>
        </w:rPr>
        <w:t xml:space="preserve">may be provided </w:t>
      </w:r>
      <w:r w:rsidRPr="0009767A">
        <w:rPr>
          <w:rFonts w:ascii="Arial" w:eastAsia="Times New Roman" w:hAnsi="Arial" w:cs="Arial"/>
          <w:sz w:val="24"/>
          <w:szCs w:val="24"/>
        </w:rPr>
        <w:t>after the volunteer has been with the organisation for</w:t>
      </w:r>
      <w:r w:rsidR="00532A96">
        <w:rPr>
          <w:rFonts w:ascii="Arial" w:eastAsia="Times New Roman" w:hAnsi="Arial" w:cs="Arial"/>
          <w:sz w:val="24"/>
          <w:szCs w:val="24"/>
        </w:rPr>
        <w:t xml:space="preserve"> a minimum </w:t>
      </w:r>
      <w:r w:rsidR="00411C97">
        <w:rPr>
          <w:rFonts w:ascii="Arial" w:eastAsia="Times New Roman" w:hAnsi="Arial" w:cs="Arial"/>
          <w:sz w:val="24"/>
          <w:szCs w:val="24"/>
        </w:rPr>
        <w:t xml:space="preserve">of </w:t>
      </w:r>
      <w:r w:rsidRPr="0009767A">
        <w:rPr>
          <w:rFonts w:ascii="Arial" w:eastAsia="Times New Roman" w:hAnsi="Arial" w:cs="Arial"/>
          <w:sz w:val="24"/>
          <w:szCs w:val="24"/>
        </w:rPr>
        <w:t>six months if requested.</w:t>
      </w:r>
    </w:p>
    <w:p w14:paraId="5C28ED74" w14:textId="292A5CD9" w:rsidR="006E209D" w:rsidRDefault="006E209D" w:rsidP="0009767A">
      <w:pPr>
        <w:spacing w:after="0" w:line="240" w:lineRule="auto"/>
        <w:ind w:left="1440" w:hanging="1440"/>
        <w:rPr>
          <w:rFonts w:ascii="Arial" w:eastAsia="Times New Roman" w:hAnsi="Arial" w:cs="Arial"/>
          <w:sz w:val="24"/>
          <w:szCs w:val="24"/>
        </w:rPr>
      </w:pPr>
    </w:p>
    <w:p w14:paraId="336AFF6C" w14:textId="1A37C159" w:rsidR="0009767A" w:rsidRPr="006E209D" w:rsidRDefault="006E209D" w:rsidP="006E209D">
      <w:pPr>
        <w:spacing w:after="0" w:line="240" w:lineRule="auto"/>
        <w:ind w:left="1440" w:hanging="1440"/>
        <w:rPr>
          <w:rFonts w:ascii="Arial" w:eastAsia="Times New Roman" w:hAnsi="Arial" w:cs="Arial"/>
          <w:b/>
          <w:sz w:val="24"/>
          <w:szCs w:val="24"/>
        </w:rPr>
      </w:pPr>
      <w:r w:rsidRPr="006E209D">
        <w:rPr>
          <w:rFonts w:ascii="Arial" w:eastAsia="Times New Roman" w:hAnsi="Arial" w:cs="Arial"/>
          <w:b/>
          <w:sz w:val="24"/>
          <w:szCs w:val="24"/>
        </w:rPr>
        <w:t>16.</w:t>
      </w:r>
      <w:r w:rsidRPr="006E209D">
        <w:rPr>
          <w:rFonts w:ascii="Arial" w:eastAsia="Times New Roman" w:hAnsi="Arial" w:cs="Arial"/>
          <w:b/>
          <w:sz w:val="24"/>
          <w:szCs w:val="24"/>
        </w:rPr>
        <w:tab/>
        <w:t xml:space="preserve">General </w:t>
      </w:r>
    </w:p>
    <w:p w14:paraId="680121C9" w14:textId="77777777" w:rsidR="006E209D" w:rsidRPr="0009767A" w:rsidRDefault="006E209D" w:rsidP="006E209D">
      <w:pPr>
        <w:spacing w:after="0" w:line="240" w:lineRule="auto"/>
        <w:ind w:left="1440" w:hanging="1440"/>
        <w:rPr>
          <w:rFonts w:ascii="Arial" w:eastAsia="Times New Roman" w:hAnsi="Arial" w:cs="Arial"/>
          <w:sz w:val="24"/>
          <w:szCs w:val="24"/>
        </w:rPr>
      </w:pPr>
    </w:p>
    <w:p w14:paraId="2AD5A52E" w14:textId="42C6CD68" w:rsidR="0009767A" w:rsidRPr="0009767A" w:rsidRDefault="006E209D" w:rsidP="0009767A">
      <w:pPr>
        <w:spacing w:after="200" w:line="240" w:lineRule="auto"/>
        <w:ind w:left="1440" w:hanging="1440"/>
        <w:rPr>
          <w:rFonts w:ascii="Arial" w:eastAsia="Times New Roman" w:hAnsi="Arial" w:cs="Arial"/>
          <w:sz w:val="24"/>
          <w:szCs w:val="24"/>
        </w:rPr>
      </w:pPr>
      <w:r>
        <w:rPr>
          <w:rFonts w:ascii="Arial" w:eastAsia="Times New Roman" w:hAnsi="Arial" w:cs="Arial"/>
          <w:sz w:val="24"/>
          <w:szCs w:val="24"/>
        </w:rPr>
        <w:t>16.1</w:t>
      </w:r>
      <w:r w:rsidR="0009767A" w:rsidRPr="0009767A">
        <w:rPr>
          <w:rFonts w:ascii="Arial" w:eastAsia="Times New Roman" w:hAnsi="Arial" w:cs="Arial"/>
          <w:sz w:val="24"/>
          <w:szCs w:val="24"/>
        </w:rPr>
        <w:tab/>
      </w:r>
      <w:r w:rsidR="00411C97">
        <w:rPr>
          <w:rFonts w:ascii="Arial" w:eastAsia="Times New Roman" w:hAnsi="Arial" w:cs="Arial"/>
          <w:sz w:val="24"/>
          <w:szCs w:val="24"/>
        </w:rPr>
        <w:t xml:space="preserve">We </w:t>
      </w:r>
      <w:r w:rsidR="00411C97" w:rsidRPr="0009767A">
        <w:rPr>
          <w:rFonts w:ascii="Arial" w:eastAsia="Times New Roman" w:hAnsi="Arial" w:cs="Arial"/>
          <w:sz w:val="24"/>
          <w:szCs w:val="24"/>
        </w:rPr>
        <w:t>reserve</w:t>
      </w:r>
      <w:r w:rsidR="0009767A" w:rsidRPr="0009767A">
        <w:rPr>
          <w:rFonts w:ascii="Arial" w:eastAsia="Times New Roman" w:hAnsi="Arial" w:cs="Arial"/>
          <w:sz w:val="24"/>
          <w:szCs w:val="24"/>
        </w:rPr>
        <w:t xml:space="preserve"> the right to change the provision by amendment, addition, deletion or substitution of </w:t>
      </w:r>
      <w:r w:rsidR="00411C97">
        <w:rPr>
          <w:rFonts w:ascii="Arial" w:eastAsia="Times New Roman" w:hAnsi="Arial" w:cs="Arial"/>
          <w:sz w:val="24"/>
          <w:szCs w:val="24"/>
        </w:rPr>
        <w:t xml:space="preserve">a </w:t>
      </w:r>
      <w:r w:rsidR="0009767A" w:rsidRPr="0009767A">
        <w:rPr>
          <w:rFonts w:ascii="Arial" w:eastAsia="Times New Roman" w:hAnsi="Arial" w:cs="Arial"/>
          <w:sz w:val="24"/>
          <w:szCs w:val="24"/>
        </w:rPr>
        <w:t xml:space="preserve">new </w:t>
      </w:r>
      <w:r w:rsidR="00411C97">
        <w:rPr>
          <w:rFonts w:ascii="Arial" w:eastAsia="Times New Roman" w:hAnsi="Arial" w:cs="Arial"/>
          <w:sz w:val="24"/>
          <w:szCs w:val="24"/>
        </w:rPr>
        <w:t xml:space="preserve">policy or </w:t>
      </w:r>
      <w:r w:rsidR="0009767A" w:rsidRPr="0009767A">
        <w:rPr>
          <w:rFonts w:ascii="Arial" w:eastAsia="Times New Roman" w:hAnsi="Arial" w:cs="Arial"/>
          <w:sz w:val="24"/>
          <w:szCs w:val="24"/>
        </w:rPr>
        <w:t xml:space="preserve">procedures at any </w:t>
      </w:r>
      <w:r w:rsidR="00411C97">
        <w:rPr>
          <w:rFonts w:ascii="Arial" w:eastAsia="Times New Roman" w:hAnsi="Arial" w:cs="Arial"/>
          <w:sz w:val="24"/>
          <w:szCs w:val="24"/>
        </w:rPr>
        <w:t xml:space="preserve">time </w:t>
      </w:r>
      <w:r w:rsidR="0009767A" w:rsidRPr="0009767A">
        <w:rPr>
          <w:rFonts w:ascii="Arial" w:eastAsia="Times New Roman" w:hAnsi="Arial" w:cs="Arial"/>
          <w:sz w:val="24"/>
          <w:szCs w:val="24"/>
        </w:rPr>
        <w:t xml:space="preserve">at </w:t>
      </w:r>
      <w:r w:rsidR="00411C97">
        <w:rPr>
          <w:rFonts w:ascii="Arial" w:eastAsia="Times New Roman" w:hAnsi="Arial" w:cs="Arial"/>
          <w:sz w:val="24"/>
          <w:szCs w:val="24"/>
        </w:rPr>
        <w:t xml:space="preserve">our </w:t>
      </w:r>
      <w:r w:rsidR="0009767A" w:rsidRPr="0009767A">
        <w:rPr>
          <w:rFonts w:ascii="Arial" w:eastAsia="Times New Roman" w:hAnsi="Arial" w:cs="Arial"/>
          <w:sz w:val="24"/>
          <w:szCs w:val="24"/>
        </w:rPr>
        <w:t>discretion.</w:t>
      </w:r>
    </w:p>
    <w:sectPr w:rsidR="0009767A" w:rsidRPr="0009767A" w:rsidSect="00E6712E">
      <w:footerReference w:type="default" r:id="rId15"/>
      <w:footerReference w:type="first" r:id="rId16"/>
      <w:pgSz w:w="11906" w:h="16838"/>
      <w:pgMar w:top="1440" w:right="1440" w:bottom="1440" w:left="1440" w:header="708"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1488" w14:textId="77777777" w:rsidR="007C46E2" w:rsidRDefault="007C46E2" w:rsidP="007C46E2">
      <w:pPr>
        <w:spacing w:after="0" w:line="240" w:lineRule="auto"/>
      </w:pPr>
      <w:r>
        <w:separator/>
      </w:r>
    </w:p>
  </w:endnote>
  <w:endnote w:type="continuationSeparator" w:id="0">
    <w:p w14:paraId="3278437E" w14:textId="77777777" w:rsidR="007C46E2" w:rsidRDefault="007C46E2" w:rsidP="007C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WT Artz">
    <w:panose1 w:val="00000806000000000000"/>
    <w:charset w:val="00"/>
    <w:family w:val="auto"/>
    <w:pitch w:val="variable"/>
    <w:sig w:usb0="8000000F" w:usb1="00000072" w:usb2="00000000" w:usb3="00000000" w:csb0="00000001" w:csb1="00000000"/>
  </w:font>
  <w:font w:name="ADLaM Display">
    <w:charset w:val="00"/>
    <w:family w:val="auto"/>
    <w:pitch w:val="variable"/>
    <w:sig w:usb0="8000206F" w:usb1="4200004A" w:usb2="00000000" w:usb3="00000000" w:csb0="00000001" w:csb1="00000000"/>
  </w:font>
  <w:font w:name="Inter 18pt Medium">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7AE2" w14:textId="3BB7A8AC" w:rsidR="00A43B6B" w:rsidRDefault="00A43B6B" w:rsidP="00A43B6B">
    <w:pPr>
      <w:tabs>
        <w:tab w:val="right" w:pos="9781"/>
        <w:tab w:val="left" w:pos="9923"/>
      </w:tabs>
      <w:spacing w:after="100" w:line="200" w:lineRule="atLeast"/>
      <w:jc w:val="center"/>
      <w:rPr>
        <w:rFonts w:ascii="Arial" w:eastAsia="Times New Roman" w:hAnsi="Arial" w:cs="Arial"/>
        <w:color w:val="000000"/>
        <w:lang w:val="en-US"/>
      </w:rPr>
    </w:pPr>
  </w:p>
  <w:p w14:paraId="31DC32EE" w14:textId="62590F0A" w:rsidR="00A43B6B" w:rsidRPr="00A43B6B" w:rsidRDefault="01624BBB" w:rsidP="00A43B6B">
    <w:pPr>
      <w:tabs>
        <w:tab w:val="right" w:pos="9781"/>
        <w:tab w:val="left" w:pos="9923"/>
      </w:tabs>
      <w:spacing w:after="100" w:line="200" w:lineRule="atLeast"/>
      <w:jc w:val="center"/>
      <w:rPr>
        <w:rFonts w:ascii="Arial" w:eastAsia="Times New Roman" w:hAnsi="Arial" w:cs="Arial"/>
        <w:color w:val="000000"/>
        <w:lang w:val="en-US"/>
      </w:rPr>
    </w:pPr>
    <w:r w:rsidRPr="01624BBB">
      <w:rPr>
        <w:rFonts w:ascii="Arial" w:eastAsia="Times New Roman" w:hAnsi="Arial" w:cs="Arial"/>
        <w:color w:val="000000" w:themeColor="text1"/>
        <w:lang w:val="en-US"/>
      </w:rPr>
      <w:t>Version: 2.1        Last Review: June 2024       Review Due: June 2029</w:t>
    </w:r>
  </w:p>
  <w:p w14:paraId="74574AB5" w14:textId="3CAB94E9" w:rsidR="007C46E2" w:rsidRPr="007C46E2" w:rsidRDefault="00BD4604" w:rsidP="00F31E78">
    <w:pPr>
      <w:pStyle w:val="Foo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7017CFB" wp14:editId="22232D61">
              <wp:simplePos x="0" y="0"/>
              <wp:positionH relativeFrom="column">
                <wp:posOffset>-333376</wp:posOffset>
              </wp:positionH>
              <wp:positionV relativeFrom="paragraph">
                <wp:posOffset>3810</wp:posOffset>
              </wp:positionV>
              <wp:extent cx="64103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410325" cy="19050"/>
                      </a:xfrm>
                      <a:prstGeom prst="line">
                        <a:avLst/>
                      </a:prstGeom>
                      <a:ln w="19050">
                        <a:solidFill>
                          <a:srgbClr val="3BBF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68CF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5pt,.3pt" to="4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" strokecolor="#3bbfad"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2EAA" w14:textId="29DA75A3" w:rsidR="00F31E78" w:rsidRDefault="00F31E78" w:rsidP="00F31E78">
    <w:pPr>
      <w:pStyle w:val="Footer"/>
      <w:rPr>
        <w:rFonts w:ascii="Arial" w:hAnsi="Arial" w:cs="Arial"/>
      </w:rPr>
    </w:pPr>
  </w:p>
  <w:p w14:paraId="7C021E11" w14:textId="4F4D412A" w:rsidR="00000AA6" w:rsidRPr="00A2596E" w:rsidRDefault="00000AA6" w:rsidP="00000AA6">
    <w:pPr>
      <w:pStyle w:val="Footer"/>
      <w:rPr>
        <w:rFonts w:ascii="Inter 18pt Medium" w:hAnsi="Inter 18pt Medium"/>
      </w:rPr>
    </w:pPr>
    <w:bookmarkStart w:id="2" w:name="_Hlk193365233"/>
    <w:bookmarkStart w:id="3" w:name="_Hlk193365234"/>
    <w:r>
      <w:rPr>
        <w:rFonts w:ascii="Inter 18pt Medium" w:hAnsi="Inter 18pt Medium"/>
        <w:noProof/>
      </w:rPr>
      <mc:AlternateContent>
        <mc:Choice Requires="wps">
          <w:drawing>
            <wp:anchor distT="0" distB="0" distL="114300" distR="114300" simplePos="0" relativeHeight="251661824" behindDoc="0" locked="0" layoutInCell="1" allowOverlap="1" wp14:anchorId="784874D9" wp14:editId="0EB7A0A5">
              <wp:simplePos x="0" y="0"/>
              <wp:positionH relativeFrom="margin">
                <wp:align>center</wp:align>
              </wp:positionH>
              <wp:positionV relativeFrom="paragraph">
                <wp:posOffset>-219710</wp:posOffset>
              </wp:positionV>
              <wp:extent cx="6758940" cy="15240"/>
              <wp:effectExtent l="19050" t="19050" r="22860" b="22860"/>
              <wp:wrapNone/>
              <wp:docPr id="1304241686"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38100">
                        <a:solidFill>
                          <a:srgbClr val="103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63628" id="Straight Connector 2"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17.3pt" to="53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" strokecolor="#103e20" strokeweight="3pt">
              <v:stroke joinstyle="miter"/>
              <w10:wrap anchorx="margin"/>
            </v:line>
          </w:pict>
        </mc:Fallback>
      </mc:AlternateContent>
    </w:r>
    <w:r>
      <w:rPr>
        <w:rFonts w:ascii="Inter 18pt Medium" w:hAnsi="Inter 18pt Medium"/>
        <w:noProof/>
        <w14:ligatures w14:val="standardContextual"/>
      </w:rPr>
      <w:drawing>
        <wp:anchor distT="0" distB="0" distL="114300" distR="114300" simplePos="0" relativeHeight="251660800" behindDoc="0" locked="0" layoutInCell="1" allowOverlap="1" wp14:anchorId="359A9E80" wp14:editId="07BF760F">
          <wp:simplePos x="0" y="0"/>
          <wp:positionH relativeFrom="column">
            <wp:posOffset>-495300</wp:posOffset>
          </wp:positionH>
          <wp:positionV relativeFrom="paragraph">
            <wp:posOffset>-106680</wp:posOffset>
          </wp:positionV>
          <wp:extent cx="114300" cy="348426"/>
          <wp:effectExtent l="0" t="0" r="0" b="0"/>
          <wp:wrapNone/>
          <wp:docPr id="374033207"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3207" name="Picture 1" descr="A green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 cy="348426"/>
                  </a:xfrm>
                  <a:prstGeom prst="rect">
                    <a:avLst/>
                  </a:prstGeom>
                </pic:spPr>
              </pic:pic>
            </a:graphicData>
          </a:graphic>
        </wp:anchor>
      </w:drawing>
    </w:r>
    <w:r w:rsidRPr="00A2596E">
      <w:rPr>
        <w:rFonts w:ascii="Inter 18pt Medium" w:hAnsi="Inter 18pt Medium"/>
      </w:rPr>
      <w:t xml:space="preserve">Version: </w:t>
    </w:r>
    <w:r w:rsidR="006C2BC0">
      <w:rPr>
        <w:rFonts w:ascii="Inter 18pt Medium" w:hAnsi="Inter 18pt Medium"/>
      </w:rPr>
      <w:t>0.1</w:t>
    </w:r>
    <w:r w:rsidRPr="00A2596E">
      <w:rPr>
        <w:rFonts w:ascii="Inter 18pt Medium" w:hAnsi="Inter 18pt Medium"/>
      </w:rPr>
      <w:t xml:space="preserve">                      Date:</w:t>
    </w:r>
    <w:r w:rsidRPr="00A2596E">
      <w:rPr>
        <w:rFonts w:ascii="Inter 18pt Medium" w:hAnsi="Inter 18pt Medium"/>
      </w:rPr>
      <w:tab/>
      <w:t xml:space="preserve"> </w:t>
    </w:r>
    <w:r>
      <w:rPr>
        <w:rFonts w:ascii="Inter 18pt Medium" w:hAnsi="Inter 18pt Medium"/>
      </w:rPr>
      <w:t>March 2025</w:t>
    </w:r>
    <w:r w:rsidRPr="00A2596E">
      <w:rPr>
        <w:rFonts w:ascii="Inter 18pt Medium" w:hAnsi="Inter 18pt Medium"/>
      </w:rPr>
      <w:t xml:space="preserve">                           Next Review Due:</w:t>
    </w:r>
    <w:bookmarkEnd w:id="2"/>
    <w:bookmarkEnd w:id="3"/>
    <w:r>
      <w:rPr>
        <w:rFonts w:ascii="Inter 18pt Medium" w:hAnsi="Inter 18pt Medium"/>
      </w:rPr>
      <w:t xml:space="preserve"> June 2029</w:t>
    </w:r>
  </w:p>
  <w:p w14:paraId="4B6DF5B8" w14:textId="6A2FFAEE" w:rsidR="00F31E78" w:rsidRDefault="00F3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AB79" w14:textId="77777777" w:rsidR="007C46E2" w:rsidRDefault="007C46E2" w:rsidP="007C46E2">
      <w:pPr>
        <w:spacing w:after="0" w:line="240" w:lineRule="auto"/>
      </w:pPr>
      <w:r>
        <w:separator/>
      </w:r>
    </w:p>
  </w:footnote>
  <w:footnote w:type="continuationSeparator" w:id="0">
    <w:p w14:paraId="50F586ED" w14:textId="77777777" w:rsidR="007C46E2" w:rsidRDefault="007C46E2" w:rsidP="007C4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37F2"/>
    <w:multiLevelType w:val="multilevel"/>
    <w:tmpl w:val="3B3E4C5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4"/>
        <w:w w:val="99"/>
        <w:sz w:val="24"/>
        <w:szCs w:val="24"/>
      </w:rPr>
    </w:lvl>
    <w:lvl w:ilvl="2">
      <w:start w:val="1"/>
      <w:numFmt w:val="decimal"/>
      <w:lvlText w:val="%1.%2.%3"/>
      <w:lvlJc w:val="left"/>
      <w:pPr>
        <w:ind w:left="1540" w:hanging="720"/>
      </w:pPr>
      <w:rPr>
        <w:rFonts w:ascii="Arial" w:eastAsia="Arial" w:hAnsi="Arial" w:cs="Arial" w:hint="default"/>
        <w:spacing w:val="-2"/>
        <w:w w:val="99"/>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1" w15:restartNumberingAfterBreak="0">
    <w:nsid w:val="1DCB3006"/>
    <w:multiLevelType w:val="multilevel"/>
    <w:tmpl w:val="44EC6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196960"/>
    <w:multiLevelType w:val="hybridMultilevel"/>
    <w:tmpl w:val="9E34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0276"/>
    <w:multiLevelType w:val="multilevel"/>
    <w:tmpl w:val="3F38D468"/>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4"/>
        <w:w w:val="99"/>
        <w:sz w:val="24"/>
        <w:szCs w:val="24"/>
      </w:rPr>
    </w:lvl>
    <w:lvl w:ilvl="2">
      <w:start w:val="1"/>
      <w:numFmt w:val="decimal"/>
      <w:lvlText w:val="%1.%2.%3"/>
      <w:lvlJc w:val="left"/>
      <w:pPr>
        <w:ind w:left="1540" w:hanging="720"/>
      </w:pPr>
      <w:rPr>
        <w:rFonts w:ascii="Arial" w:eastAsia="Arial" w:hAnsi="Arial" w:cs="Arial" w:hint="default"/>
        <w:spacing w:val="-2"/>
        <w:w w:val="99"/>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4" w15:restartNumberingAfterBreak="0">
    <w:nsid w:val="31E8465D"/>
    <w:multiLevelType w:val="multilevel"/>
    <w:tmpl w:val="483CA9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3D85E5D"/>
    <w:multiLevelType w:val="hybridMultilevel"/>
    <w:tmpl w:val="B2A4D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C7471B"/>
    <w:multiLevelType w:val="hybridMultilevel"/>
    <w:tmpl w:val="1FDE08D0"/>
    <w:lvl w:ilvl="0" w:tplc="5BCAE7D8">
      <w:start w:val="1"/>
      <w:numFmt w:val="decimal"/>
      <w:lvlText w:val="%1."/>
      <w:lvlJc w:val="left"/>
      <w:pPr>
        <w:ind w:left="820" w:hanging="360"/>
      </w:pPr>
      <w:rPr>
        <w:rFonts w:ascii="Arial" w:eastAsia="Arial" w:hAnsi="Arial" w:cs="Arial" w:hint="default"/>
        <w:b/>
        <w:bCs/>
        <w:spacing w:val="-1"/>
        <w:w w:val="100"/>
        <w:sz w:val="24"/>
        <w:szCs w:val="24"/>
      </w:rPr>
    </w:lvl>
    <w:lvl w:ilvl="1" w:tplc="0242DFE2">
      <w:numFmt w:val="bullet"/>
      <w:lvlText w:val="•"/>
      <w:lvlJc w:val="left"/>
      <w:pPr>
        <w:ind w:left="1660" w:hanging="360"/>
      </w:pPr>
      <w:rPr>
        <w:rFonts w:hint="default"/>
      </w:rPr>
    </w:lvl>
    <w:lvl w:ilvl="2" w:tplc="6F42D8B6">
      <w:numFmt w:val="bullet"/>
      <w:lvlText w:val="•"/>
      <w:lvlJc w:val="left"/>
      <w:pPr>
        <w:ind w:left="2501" w:hanging="360"/>
      </w:pPr>
      <w:rPr>
        <w:rFonts w:hint="default"/>
      </w:rPr>
    </w:lvl>
    <w:lvl w:ilvl="3" w:tplc="3AAE6DBE">
      <w:numFmt w:val="bullet"/>
      <w:lvlText w:val="•"/>
      <w:lvlJc w:val="left"/>
      <w:pPr>
        <w:ind w:left="3341" w:hanging="360"/>
      </w:pPr>
      <w:rPr>
        <w:rFonts w:hint="default"/>
      </w:rPr>
    </w:lvl>
    <w:lvl w:ilvl="4" w:tplc="AD807406">
      <w:numFmt w:val="bullet"/>
      <w:lvlText w:val="•"/>
      <w:lvlJc w:val="left"/>
      <w:pPr>
        <w:ind w:left="4182" w:hanging="360"/>
      </w:pPr>
      <w:rPr>
        <w:rFonts w:hint="default"/>
      </w:rPr>
    </w:lvl>
    <w:lvl w:ilvl="5" w:tplc="66821CE2">
      <w:numFmt w:val="bullet"/>
      <w:lvlText w:val="•"/>
      <w:lvlJc w:val="left"/>
      <w:pPr>
        <w:ind w:left="5023" w:hanging="360"/>
      </w:pPr>
      <w:rPr>
        <w:rFonts w:hint="default"/>
      </w:rPr>
    </w:lvl>
    <w:lvl w:ilvl="6" w:tplc="6D527CEC">
      <w:numFmt w:val="bullet"/>
      <w:lvlText w:val="•"/>
      <w:lvlJc w:val="left"/>
      <w:pPr>
        <w:ind w:left="5863" w:hanging="360"/>
      </w:pPr>
      <w:rPr>
        <w:rFonts w:hint="default"/>
      </w:rPr>
    </w:lvl>
    <w:lvl w:ilvl="7" w:tplc="E228D31A">
      <w:numFmt w:val="bullet"/>
      <w:lvlText w:val="•"/>
      <w:lvlJc w:val="left"/>
      <w:pPr>
        <w:ind w:left="6704" w:hanging="360"/>
      </w:pPr>
      <w:rPr>
        <w:rFonts w:hint="default"/>
      </w:rPr>
    </w:lvl>
    <w:lvl w:ilvl="8" w:tplc="38325836">
      <w:numFmt w:val="bullet"/>
      <w:lvlText w:val="•"/>
      <w:lvlJc w:val="left"/>
      <w:pPr>
        <w:ind w:left="7545" w:hanging="360"/>
      </w:pPr>
      <w:rPr>
        <w:rFonts w:hint="default"/>
      </w:rPr>
    </w:lvl>
  </w:abstractNum>
  <w:abstractNum w:abstractNumId="7" w15:restartNumberingAfterBreak="0">
    <w:nsid w:val="66691E6D"/>
    <w:multiLevelType w:val="hybridMultilevel"/>
    <w:tmpl w:val="62629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D26973"/>
    <w:multiLevelType w:val="multilevel"/>
    <w:tmpl w:val="4926ACA8"/>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4"/>
        <w:w w:val="99"/>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9" w15:restartNumberingAfterBreak="0">
    <w:nsid w:val="76D06420"/>
    <w:multiLevelType w:val="multilevel"/>
    <w:tmpl w:val="2484463C"/>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4"/>
        <w:w w:val="99"/>
        <w:sz w:val="24"/>
        <w:szCs w:val="24"/>
      </w:rPr>
    </w:lvl>
    <w:lvl w:ilvl="2">
      <w:start w:val="1"/>
      <w:numFmt w:val="decimal"/>
      <w:lvlText w:val="%1.%2.%3"/>
      <w:lvlJc w:val="left"/>
      <w:pPr>
        <w:ind w:left="1540" w:hanging="720"/>
      </w:pPr>
      <w:rPr>
        <w:rFonts w:ascii="Arial" w:eastAsia="Arial" w:hAnsi="Arial" w:cs="Arial" w:hint="default"/>
        <w:spacing w:val="-2"/>
        <w:w w:val="99"/>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10" w15:restartNumberingAfterBreak="0">
    <w:nsid w:val="77AE1D31"/>
    <w:multiLevelType w:val="multilevel"/>
    <w:tmpl w:val="01C4F4E0"/>
    <w:lvl w:ilvl="0">
      <w:start w:val="7"/>
      <w:numFmt w:val="decimal"/>
      <w:lvlText w:val="%1"/>
      <w:lvlJc w:val="left"/>
      <w:pPr>
        <w:ind w:left="801" w:hanging="701"/>
      </w:pPr>
      <w:rPr>
        <w:rFonts w:hint="default"/>
      </w:rPr>
    </w:lvl>
    <w:lvl w:ilvl="1">
      <w:start w:val="1"/>
      <w:numFmt w:val="decimal"/>
      <w:lvlText w:val="%1.%2"/>
      <w:lvlJc w:val="left"/>
      <w:pPr>
        <w:ind w:left="801" w:hanging="701"/>
      </w:pPr>
      <w:rPr>
        <w:rFonts w:ascii="Arial" w:eastAsia="Arial" w:hAnsi="Arial" w:cs="Arial" w:hint="default"/>
        <w:spacing w:val="-4"/>
        <w:w w:val="99"/>
        <w:sz w:val="24"/>
        <w:szCs w:val="24"/>
      </w:rPr>
    </w:lvl>
    <w:lvl w:ilvl="2">
      <w:numFmt w:val="bullet"/>
      <w:lvlText w:val="•"/>
      <w:lvlJc w:val="left"/>
      <w:pPr>
        <w:ind w:left="2485" w:hanging="701"/>
      </w:pPr>
      <w:rPr>
        <w:rFonts w:hint="default"/>
      </w:rPr>
    </w:lvl>
    <w:lvl w:ilvl="3">
      <w:numFmt w:val="bullet"/>
      <w:lvlText w:val="•"/>
      <w:lvlJc w:val="left"/>
      <w:pPr>
        <w:ind w:left="3327" w:hanging="701"/>
      </w:pPr>
      <w:rPr>
        <w:rFonts w:hint="default"/>
      </w:rPr>
    </w:lvl>
    <w:lvl w:ilvl="4">
      <w:numFmt w:val="bullet"/>
      <w:lvlText w:val="•"/>
      <w:lvlJc w:val="left"/>
      <w:pPr>
        <w:ind w:left="4170" w:hanging="701"/>
      </w:pPr>
      <w:rPr>
        <w:rFonts w:hint="default"/>
      </w:rPr>
    </w:lvl>
    <w:lvl w:ilvl="5">
      <w:numFmt w:val="bullet"/>
      <w:lvlText w:val="•"/>
      <w:lvlJc w:val="left"/>
      <w:pPr>
        <w:ind w:left="5013" w:hanging="701"/>
      </w:pPr>
      <w:rPr>
        <w:rFonts w:hint="default"/>
      </w:rPr>
    </w:lvl>
    <w:lvl w:ilvl="6">
      <w:numFmt w:val="bullet"/>
      <w:lvlText w:val="•"/>
      <w:lvlJc w:val="left"/>
      <w:pPr>
        <w:ind w:left="5855" w:hanging="701"/>
      </w:pPr>
      <w:rPr>
        <w:rFonts w:hint="default"/>
      </w:rPr>
    </w:lvl>
    <w:lvl w:ilvl="7">
      <w:numFmt w:val="bullet"/>
      <w:lvlText w:val="•"/>
      <w:lvlJc w:val="left"/>
      <w:pPr>
        <w:ind w:left="6698" w:hanging="701"/>
      </w:pPr>
      <w:rPr>
        <w:rFonts w:hint="default"/>
      </w:rPr>
    </w:lvl>
    <w:lvl w:ilvl="8">
      <w:numFmt w:val="bullet"/>
      <w:lvlText w:val="•"/>
      <w:lvlJc w:val="left"/>
      <w:pPr>
        <w:ind w:left="7541" w:hanging="701"/>
      </w:pPr>
      <w:rPr>
        <w:rFonts w:hint="default"/>
      </w:rPr>
    </w:lvl>
  </w:abstractNum>
  <w:abstractNum w:abstractNumId="11" w15:restartNumberingAfterBreak="0">
    <w:nsid w:val="7CBA2E86"/>
    <w:multiLevelType w:val="multilevel"/>
    <w:tmpl w:val="0E4AA1B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944656373">
    <w:abstractNumId w:val="1"/>
  </w:num>
  <w:num w:numId="2" w16cid:durableId="46613240">
    <w:abstractNumId w:val="4"/>
  </w:num>
  <w:num w:numId="3" w16cid:durableId="1818451376">
    <w:abstractNumId w:val="10"/>
  </w:num>
  <w:num w:numId="4" w16cid:durableId="121653207">
    <w:abstractNumId w:val="8"/>
  </w:num>
  <w:num w:numId="5" w16cid:durableId="1311792360">
    <w:abstractNumId w:val="3"/>
  </w:num>
  <w:num w:numId="6" w16cid:durableId="315453498">
    <w:abstractNumId w:val="9"/>
  </w:num>
  <w:num w:numId="7" w16cid:durableId="1158691251">
    <w:abstractNumId w:val="0"/>
  </w:num>
  <w:num w:numId="8" w16cid:durableId="1210608787">
    <w:abstractNumId w:val="6"/>
  </w:num>
  <w:num w:numId="9" w16cid:durableId="1627278661">
    <w:abstractNumId w:val="7"/>
  </w:num>
  <w:num w:numId="10" w16cid:durableId="595134320">
    <w:abstractNumId w:val="2"/>
  </w:num>
  <w:num w:numId="11" w16cid:durableId="334890798">
    <w:abstractNumId w:val="11"/>
  </w:num>
  <w:num w:numId="12" w16cid:durableId="1343433721">
    <w:abstractNumId w:val="5"/>
  </w:num>
  <w:num w:numId="13" w16cid:durableId="1139614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E2"/>
    <w:rsid w:val="00000AA6"/>
    <w:rsid w:val="000939DF"/>
    <w:rsid w:val="0009767A"/>
    <w:rsid w:val="000E6D77"/>
    <w:rsid w:val="000F6703"/>
    <w:rsid w:val="00183CB2"/>
    <w:rsid w:val="001B7EFF"/>
    <w:rsid w:val="0024060B"/>
    <w:rsid w:val="00255954"/>
    <w:rsid w:val="0027431C"/>
    <w:rsid w:val="00307C0B"/>
    <w:rsid w:val="00411C97"/>
    <w:rsid w:val="004D2E34"/>
    <w:rsid w:val="00532A96"/>
    <w:rsid w:val="0059431A"/>
    <w:rsid w:val="005E5D84"/>
    <w:rsid w:val="00602138"/>
    <w:rsid w:val="0062C67D"/>
    <w:rsid w:val="0066526A"/>
    <w:rsid w:val="006C2BC0"/>
    <w:rsid w:val="006E209D"/>
    <w:rsid w:val="007C46E2"/>
    <w:rsid w:val="007E051F"/>
    <w:rsid w:val="00810B9B"/>
    <w:rsid w:val="008F46E7"/>
    <w:rsid w:val="00907545"/>
    <w:rsid w:val="009D1596"/>
    <w:rsid w:val="00A43B6B"/>
    <w:rsid w:val="00AD12BB"/>
    <w:rsid w:val="00AF7D87"/>
    <w:rsid w:val="00BD4604"/>
    <w:rsid w:val="00D21565"/>
    <w:rsid w:val="00D30937"/>
    <w:rsid w:val="00E461C7"/>
    <w:rsid w:val="00E6712E"/>
    <w:rsid w:val="00F31E78"/>
    <w:rsid w:val="00FC06F3"/>
    <w:rsid w:val="014E0A78"/>
    <w:rsid w:val="01624BBB"/>
    <w:rsid w:val="030C4661"/>
    <w:rsid w:val="047BD690"/>
    <w:rsid w:val="0A81F3B7"/>
    <w:rsid w:val="0C4F7BCA"/>
    <w:rsid w:val="0E0428F1"/>
    <w:rsid w:val="0EA17A5C"/>
    <w:rsid w:val="14D1915E"/>
    <w:rsid w:val="17226C1E"/>
    <w:rsid w:val="1FF4D734"/>
    <w:rsid w:val="236C607A"/>
    <w:rsid w:val="27680268"/>
    <w:rsid w:val="29373747"/>
    <w:rsid w:val="29645EC4"/>
    <w:rsid w:val="2BA2A7D2"/>
    <w:rsid w:val="2F193FEE"/>
    <w:rsid w:val="38D4FA75"/>
    <w:rsid w:val="41B700D7"/>
    <w:rsid w:val="46B68552"/>
    <w:rsid w:val="4734D98A"/>
    <w:rsid w:val="4ABF209B"/>
    <w:rsid w:val="51CBCF2C"/>
    <w:rsid w:val="53D0653E"/>
    <w:rsid w:val="5BE2663E"/>
    <w:rsid w:val="5E1D864D"/>
    <w:rsid w:val="6C61FC97"/>
    <w:rsid w:val="78FF7151"/>
    <w:rsid w:val="7EC3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F05D"/>
  <w15:chartTrackingRefBased/>
  <w15:docId w15:val="{8F154E0D-68E7-40B9-B196-25F3CE4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6526A"/>
    <w:pPr>
      <w:widowControl w:val="0"/>
      <w:autoSpaceDE w:val="0"/>
      <w:autoSpaceDN w:val="0"/>
      <w:spacing w:after="0" w:line="240" w:lineRule="auto"/>
      <w:ind w:left="820" w:hanging="360"/>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009D1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1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E2"/>
  </w:style>
  <w:style w:type="paragraph" w:styleId="Footer">
    <w:name w:val="footer"/>
    <w:basedOn w:val="Normal"/>
    <w:link w:val="FooterChar"/>
    <w:uiPriority w:val="99"/>
    <w:unhideWhenUsed/>
    <w:rsid w:val="007C4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E2"/>
  </w:style>
  <w:style w:type="paragraph" w:styleId="ListParagraph">
    <w:name w:val="List Paragraph"/>
    <w:basedOn w:val="Normal"/>
    <w:uiPriority w:val="34"/>
    <w:qFormat/>
    <w:rsid w:val="007C46E2"/>
    <w:pPr>
      <w:ind w:left="720"/>
      <w:contextualSpacing/>
    </w:pPr>
  </w:style>
  <w:style w:type="character" w:customStyle="1" w:styleId="Heading1Char">
    <w:name w:val="Heading 1 Char"/>
    <w:basedOn w:val="DefaultParagraphFont"/>
    <w:link w:val="Heading1"/>
    <w:uiPriority w:val="1"/>
    <w:rsid w:val="0066526A"/>
    <w:rPr>
      <w:rFonts w:ascii="Arial" w:eastAsia="Arial" w:hAnsi="Arial" w:cs="Arial"/>
      <w:b/>
      <w:bCs/>
      <w:sz w:val="24"/>
      <w:szCs w:val="24"/>
      <w:lang w:val="en-US"/>
    </w:rPr>
  </w:style>
  <w:style w:type="paragraph" w:styleId="BodyText">
    <w:name w:val="Body Text"/>
    <w:basedOn w:val="Normal"/>
    <w:link w:val="BodyTextChar"/>
    <w:uiPriority w:val="1"/>
    <w:qFormat/>
    <w:rsid w:val="0066526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6526A"/>
    <w:rPr>
      <w:rFonts w:ascii="Arial" w:eastAsia="Arial" w:hAnsi="Arial" w:cs="Arial"/>
      <w:sz w:val="24"/>
      <w:szCs w:val="24"/>
      <w:lang w:val="en-US"/>
    </w:rPr>
  </w:style>
  <w:style w:type="character" w:customStyle="1" w:styleId="Heading2Char">
    <w:name w:val="Heading 2 Char"/>
    <w:basedOn w:val="DefaultParagraphFont"/>
    <w:link w:val="Heading2"/>
    <w:uiPriority w:val="9"/>
    <w:semiHidden/>
    <w:rsid w:val="009D15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159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D1596"/>
    <w:rPr>
      <w:color w:val="0563C1" w:themeColor="hyperlink"/>
      <w:u w:val="single"/>
    </w:rPr>
  </w:style>
  <w:style w:type="paragraph" w:styleId="BalloonText">
    <w:name w:val="Balloon Text"/>
    <w:basedOn w:val="Normal"/>
    <w:link w:val="BalloonTextChar"/>
    <w:uiPriority w:val="99"/>
    <w:semiHidden/>
    <w:unhideWhenUsed/>
    <w:rsid w:val="000E6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77"/>
    <w:rPr>
      <w:rFonts w:ascii="Segoe UI" w:hAnsi="Segoe UI" w:cs="Segoe UI"/>
      <w:sz w:val="18"/>
      <w:szCs w:val="18"/>
    </w:rPr>
  </w:style>
  <w:style w:type="table" w:styleId="TableGrid">
    <w:name w:val="Table Grid"/>
    <w:basedOn w:val="TableNormal"/>
    <w:uiPriority w:val="39"/>
    <w:rsid w:val="00AD1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72105">
      <w:bodyDiv w:val="1"/>
      <w:marLeft w:val="0"/>
      <w:marRight w:val="0"/>
      <w:marTop w:val="0"/>
      <w:marBottom w:val="0"/>
      <w:divBdr>
        <w:top w:val="none" w:sz="0" w:space="0" w:color="auto"/>
        <w:left w:val="none" w:sz="0" w:space="0" w:color="auto"/>
        <w:bottom w:val="none" w:sz="0" w:space="0" w:color="auto"/>
        <w:right w:val="none" w:sz="0" w:space="0" w:color="auto"/>
      </w:divBdr>
    </w:div>
    <w:div w:id="17521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82D9756321A4F9E5E92D985E98C04" ma:contentTypeVersion="5" ma:contentTypeDescription="Create a new document." ma:contentTypeScope="" ma:versionID="dcbd60d694f0699eb3a7a70488ea8aa1">
  <xsd:schema xmlns:xsd="http://www.w3.org/2001/XMLSchema" xmlns:xs="http://www.w3.org/2001/XMLSchema" xmlns:p="http://schemas.microsoft.com/office/2006/metadata/properties" xmlns:ns2="8e75ccd1-4ec5-4cfa-b71f-2280ecfe8476" targetNamespace="http://schemas.microsoft.com/office/2006/metadata/properties" ma:root="true" ma:fieldsID="4a540e1d419ab5f06f78ca6e04e8c14b" ns2:_="">
    <xsd:import namespace="8e75ccd1-4ec5-4cfa-b71f-2280ecfe8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ccd1-4ec5-4cfa-b71f-2280ecfe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ploaded" ma:index="12" nillable="true" ma:displayName="Uploaded" ma:format="Dropdown" ma:internalName="Uploa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loaded xmlns="8e75ccd1-4ec5-4cfa-b71f-2280ecfe8476">Yes</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0B72D-04FC-47A6-9954-08AD7355FF99}"/>
</file>

<file path=customXml/itemProps2.xml><?xml version="1.0" encoding="utf-8"?>
<ds:datastoreItem xmlns:ds="http://schemas.openxmlformats.org/officeDocument/2006/customXml" ds:itemID="{7081C59F-6C8C-43D0-9539-71680E776C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75ccd1-4ec5-4cfa-b71f-2280ecfe8476"/>
    <ds:schemaRef ds:uri="http://www.w3.org/XML/1998/namespace"/>
    <ds:schemaRef ds:uri="http://purl.org/dc/dcmitype/"/>
  </ds:schemaRefs>
</ds:datastoreItem>
</file>

<file path=customXml/itemProps3.xml><?xml version="1.0" encoding="utf-8"?>
<ds:datastoreItem xmlns:ds="http://schemas.openxmlformats.org/officeDocument/2006/customXml" ds:itemID="{A9CE8F33-2C33-4877-A92F-B4B9C6511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13469</Characters>
  <Application>Microsoft Office Word</Application>
  <DocSecurity>0</DocSecurity>
  <Lines>112</Lines>
  <Paragraphs>31</Paragraphs>
  <ScaleCrop>false</ScaleCrop>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Ferguson</dc:creator>
  <cp:keywords/>
  <dc:description/>
  <cp:lastModifiedBy>Helen Ferguson</cp:lastModifiedBy>
  <cp:revision>2</cp:revision>
  <cp:lastPrinted>2019-08-12T13:58:00Z</cp:lastPrinted>
  <dcterms:created xsi:type="dcterms:W3CDTF">2025-03-23T15:32:00Z</dcterms:created>
  <dcterms:modified xsi:type="dcterms:W3CDTF">2025-03-23T15:32:00Z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0x01010054E82D9756321A4F9E5E92D985E98C04</vt:lpwstr>
  </property>
</Properties>
</file>