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AE73" w14:textId="64EFC0B0" w:rsidR="00703888" w:rsidRDefault="00703888" w:rsidP="007414C2">
      <w:pPr>
        <w:jc w:val="center"/>
        <w:rPr>
          <w:rFonts w:ascii="Raleway" w:hAnsi="Raleway"/>
          <w:b/>
          <w:bCs/>
        </w:rPr>
      </w:pPr>
      <w:r w:rsidRPr="0026662E">
        <w:rPr>
          <w:rFonts w:ascii="Raleway" w:hAnsi="Raleway"/>
          <w:b/>
          <w:bCs/>
        </w:rPr>
        <w:t xml:space="preserve">Inspire North </w:t>
      </w:r>
      <w:r w:rsidR="003541BD">
        <w:rPr>
          <w:rFonts w:ascii="Raleway" w:hAnsi="Raleway"/>
          <w:b/>
          <w:bCs/>
        </w:rPr>
        <w:t xml:space="preserve">Media Consent </w:t>
      </w:r>
      <w:r w:rsidR="00BC1A34">
        <w:rPr>
          <w:rFonts w:ascii="Raleway" w:hAnsi="Raleway"/>
          <w:b/>
          <w:bCs/>
        </w:rPr>
        <w:t>Form FAQs</w:t>
      </w:r>
    </w:p>
    <w:p w14:paraId="2D5D7914" w14:textId="28F9BF31" w:rsidR="00BC1A34" w:rsidRDefault="00C61828" w:rsidP="00AA5AD1">
      <w:pPr>
        <w:jc w:val="center"/>
        <w:rPr>
          <w:rFonts w:ascii="Raleway" w:hAnsi="Raleway"/>
        </w:rPr>
      </w:pPr>
      <w:r w:rsidRPr="00C61828">
        <w:rPr>
          <w:rFonts w:ascii="Raleway" w:hAnsi="Raleway"/>
        </w:rPr>
        <w:t>Below are some frequently asked questions about media consent</w:t>
      </w:r>
      <w:r w:rsidR="00AA5AD1">
        <w:rPr>
          <w:rFonts w:ascii="Raleway" w:hAnsi="Raleway"/>
        </w:rPr>
        <w:t xml:space="preserve"> forms.</w:t>
      </w:r>
    </w:p>
    <w:p w14:paraId="22E5FE9D" w14:textId="78C0DD21" w:rsidR="00C61828" w:rsidRPr="00EA4D4A" w:rsidRDefault="00C61828" w:rsidP="00C61828">
      <w:pPr>
        <w:rPr>
          <w:rFonts w:ascii="Raleway" w:hAnsi="Raleway"/>
          <w:b/>
          <w:bCs/>
        </w:rPr>
      </w:pPr>
      <w:r w:rsidRPr="00EA4D4A">
        <w:rPr>
          <w:rFonts w:ascii="Raleway" w:hAnsi="Raleway"/>
          <w:b/>
          <w:bCs/>
        </w:rPr>
        <w:t xml:space="preserve">Why are you interested in my story? </w:t>
      </w:r>
    </w:p>
    <w:p w14:paraId="2D034F85" w14:textId="77777777" w:rsidR="000B3583" w:rsidRDefault="00EA4D4A" w:rsidP="000B3583">
      <w:pPr>
        <w:pStyle w:val="ListParagraph"/>
        <w:numPr>
          <w:ilvl w:val="0"/>
          <w:numId w:val="10"/>
        </w:numPr>
        <w:rPr>
          <w:rFonts w:ascii="Raleway" w:hAnsi="Raleway"/>
        </w:rPr>
      </w:pPr>
      <w:r w:rsidRPr="000B3583">
        <w:rPr>
          <w:rFonts w:ascii="Raleway" w:hAnsi="Raleway"/>
        </w:rPr>
        <w:t xml:space="preserve">Your story is something to be proud of and </w:t>
      </w:r>
      <w:r w:rsidR="00E463C1" w:rsidRPr="000B3583">
        <w:rPr>
          <w:rFonts w:ascii="Raleway" w:hAnsi="Raleway"/>
        </w:rPr>
        <w:t>your</w:t>
      </w:r>
      <w:r w:rsidRPr="000B3583">
        <w:rPr>
          <w:rFonts w:ascii="Raleway" w:hAnsi="Raleway"/>
        </w:rPr>
        <w:t xml:space="preserve"> progress </w:t>
      </w:r>
      <w:r w:rsidR="00E463C1" w:rsidRPr="000B3583">
        <w:rPr>
          <w:rFonts w:ascii="Raleway" w:hAnsi="Raleway"/>
        </w:rPr>
        <w:t>should</w:t>
      </w:r>
      <w:r w:rsidRPr="000B3583">
        <w:rPr>
          <w:rFonts w:ascii="Raleway" w:hAnsi="Raleway"/>
        </w:rPr>
        <w:t xml:space="preserve"> be celebrated.</w:t>
      </w:r>
    </w:p>
    <w:p w14:paraId="09E8A9A0" w14:textId="77777777" w:rsidR="000B3583" w:rsidRDefault="00EA4D4A" w:rsidP="000B3583">
      <w:pPr>
        <w:pStyle w:val="ListParagraph"/>
        <w:numPr>
          <w:ilvl w:val="0"/>
          <w:numId w:val="10"/>
        </w:numPr>
        <w:rPr>
          <w:rFonts w:ascii="Raleway" w:hAnsi="Raleway"/>
        </w:rPr>
      </w:pPr>
      <w:r w:rsidRPr="000B3583">
        <w:rPr>
          <w:rFonts w:ascii="Raleway" w:hAnsi="Raleway"/>
        </w:rPr>
        <w:t xml:space="preserve">Your story could inspire other people to access services and helps us to demonstrate the support we provide to individuals. </w:t>
      </w:r>
    </w:p>
    <w:p w14:paraId="19F036B3" w14:textId="730E6293" w:rsidR="00EA4D4A" w:rsidRPr="000B3583" w:rsidRDefault="00EA4D4A" w:rsidP="000B3583">
      <w:pPr>
        <w:pStyle w:val="ListParagraph"/>
        <w:numPr>
          <w:ilvl w:val="0"/>
          <w:numId w:val="10"/>
        </w:numPr>
        <w:rPr>
          <w:rFonts w:ascii="Raleway" w:hAnsi="Raleway"/>
        </w:rPr>
      </w:pPr>
      <w:r w:rsidRPr="000B3583">
        <w:rPr>
          <w:rFonts w:ascii="Raleway" w:hAnsi="Raleway"/>
        </w:rPr>
        <w:t xml:space="preserve">Your story can help us with future bids so that we can continue our service and support others. </w:t>
      </w:r>
    </w:p>
    <w:p w14:paraId="3E5CC6AB" w14:textId="31558516" w:rsidR="00C61828" w:rsidRDefault="00C61828" w:rsidP="00C61828">
      <w:pPr>
        <w:rPr>
          <w:rFonts w:ascii="Raleway" w:hAnsi="Raleway"/>
          <w:b/>
          <w:bCs/>
        </w:rPr>
      </w:pPr>
      <w:r w:rsidRPr="00EA4D4A">
        <w:rPr>
          <w:rFonts w:ascii="Raleway" w:hAnsi="Raleway"/>
          <w:b/>
          <w:bCs/>
        </w:rPr>
        <w:t xml:space="preserve">What do you do with my information? </w:t>
      </w:r>
    </w:p>
    <w:p w14:paraId="35512D67" w14:textId="1366292D" w:rsidR="001318D2" w:rsidRDefault="001318D2" w:rsidP="00C61828">
      <w:pPr>
        <w:rPr>
          <w:rFonts w:ascii="Raleway" w:hAnsi="Raleway"/>
        </w:rPr>
      </w:pPr>
      <w:r w:rsidRPr="001318D2">
        <w:rPr>
          <w:rFonts w:ascii="Raleway" w:hAnsi="Raleway"/>
        </w:rPr>
        <w:t>We will use your information</w:t>
      </w:r>
      <w:r w:rsidR="007414C2">
        <w:rPr>
          <w:rFonts w:ascii="Raleway" w:hAnsi="Raleway"/>
        </w:rPr>
        <w:t xml:space="preserve">, with consent, </w:t>
      </w:r>
      <w:r w:rsidRPr="001318D2">
        <w:rPr>
          <w:rFonts w:ascii="Raleway" w:hAnsi="Raleway"/>
        </w:rPr>
        <w:t xml:space="preserve">for promotional activities. </w:t>
      </w:r>
      <w:r>
        <w:rPr>
          <w:rFonts w:ascii="Raleway" w:hAnsi="Raleway"/>
        </w:rPr>
        <w:t>Your information may be included on the Inspire North Group’s, intranet, website, social medi</w:t>
      </w:r>
      <w:r w:rsidR="000B3583">
        <w:rPr>
          <w:rFonts w:ascii="Raleway" w:hAnsi="Raleway"/>
        </w:rPr>
        <w:t xml:space="preserve">a and in reports. </w:t>
      </w:r>
    </w:p>
    <w:p w14:paraId="120EC812" w14:textId="6F86E043" w:rsidR="000B3583" w:rsidRDefault="000B3583" w:rsidP="00C61828">
      <w:pPr>
        <w:rPr>
          <w:rFonts w:ascii="Raleway" w:hAnsi="Raleway"/>
        </w:rPr>
      </w:pPr>
      <w:r>
        <w:rPr>
          <w:rFonts w:ascii="Raleway" w:hAnsi="Raleway"/>
        </w:rPr>
        <w:t>The service you use can also include your information</w:t>
      </w:r>
      <w:r w:rsidR="007414C2">
        <w:rPr>
          <w:rFonts w:ascii="Raleway" w:hAnsi="Raleway"/>
        </w:rPr>
        <w:t xml:space="preserve">, with consent, </w:t>
      </w:r>
      <w:r>
        <w:rPr>
          <w:rFonts w:ascii="Raleway" w:hAnsi="Raleway"/>
        </w:rPr>
        <w:t xml:space="preserve">on their own social media, website and in reports. </w:t>
      </w:r>
    </w:p>
    <w:p w14:paraId="01820626" w14:textId="4BF71485" w:rsidR="001318D2" w:rsidRPr="001318D2" w:rsidRDefault="001318D2" w:rsidP="00C61828">
      <w:pPr>
        <w:rPr>
          <w:rFonts w:ascii="Raleway" w:hAnsi="Raleway"/>
        </w:rPr>
      </w:pPr>
      <w:r>
        <w:rPr>
          <w:rFonts w:ascii="Raleway" w:hAnsi="Raleway"/>
        </w:rPr>
        <w:t xml:space="preserve">If you </w:t>
      </w:r>
      <w:r w:rsidR="007414C2">
        <w:rPr>
          <w:rFonts w:ascii="Raleway" w:hAnsi="Raleway"/>
        </w:rPr>
        <w:t xml:space="preserve">consent </w:t>
      </w:r>
      <w:r>
        <w:rPr>
          <w:rFonts w:ascii="Raleway" w:hAnsi="Raleway"/>
        </w:rPr>
        <w:t xml:space="preserve">for us to share your information with </w:t>
      </w:r>
      <w:r w:rsidR="004207CC">
        <w:rPr>
          <w:rFonts w:ascii="Raleway" w:hAnsi="Raleway"/>
        </w:rPr>
        <w:t>journalists,</w:t>
      </w:r>
      <w:r>
        <w:rPr>
          <w:rFonts w:ascii="Raleway" w:hAnsi="Raleway"/>
        </w:rPr>
        <w:t xml:space="preserve"> we will do that too. </w:t>
      </w:r>
    </w:p>
    <w:p w14:paraId="1B4A4AAF" w14:textId="77777777" w:rsidR="001318D2" w:rsidRDefault="00C61828" w:rsidP="00C61828">
      <w:pPr>
        <w:rPr>
          <w:rFonts w:ascii="Raleway" w:hAnsi="Raleway"/>
          <w:b/>
          <w:bCs/>
        </w:rPr>
      </w:pPr>
      <w:r w:rsidRPr="00EA4D4A">
        <w:rPr>
          <w:rFonts w:ascii="Raleway" w:hAnsi="Raleway"/>
          <w:b/>
          <w:bCs/>
        </w:rPr>
        <w:t xml:space="preserve">What if I want to share the story of someone else? </w:t>
      </w:r>
    </w:p>
    <w:p w14:paraId="644DAEBA" w14:textId="4D191542" w:rsidR="001318D2" w:rsidRDefault="001318D2" w:rsidP="00C61828">
      <w:pPr>
        <w:rPr>
          <w:rFonts w:ascii="Raleway" w:hAnsi="Raleway"/>
        </w:rPr>
      </w:pPr>
      <w:r>
        <w:rPr>
          <w:rFonts w:ascii="Raleway" w:hAnsi="Raleway"/>
        </w:rPr>
        <w:t xml:space="preserve">If the person is under 13 years of age or is unable to give informed consent, you can complete the </w:t>
      </w:r>
      <w:r w:rsidR="00E463C1" w:rsidRPr="00E463C1">
        <w:rPr>
          <w:rFonts w:ascii="Raleway" w:hAnsi="Raleway"/>
          <w:b/>
          <w:bCs/>
        </w:rPr>
        <w:t>Third-Party</w:t>
      </w:r>
      <w:r w:rsidRPr="00E463C1">
        <w:rPr>
          <w:rFonts w:ascii="Raleway" w:hAnsi="Raleway"/>
          <w:b/>
          <w:bCs/>
        </w:rPr>
        <w:t xml:space="preserve"> Consent</w:t>
      </w:r>
      <w:r>
        <w:rPr>
          <w:rFonts w:ascii="Raleway" w:hAnsi="Raleway"/>
        </w:rPr>
        <w:t xml:space="preserve"> section of the </w:t>
      </w:r>
      <w:r w:rsidRPr="00E463C1">
        <w:rPr>
          <w:rFonts w:ascii="Raleway" w:hAnsi="Raleway"/>
          <w:b/>
          <w:bCs/>
        </w:rPr>
        <w:t>Media Consent Form</w:t>
      </w:r>
      <w:r>
        <w:rPr>
          <w:rFonts w:ascii="Raleway" w:hAnsi="Raleway"/>
        </w:rPr>
        <w:t xml:space="preserve">. </w:t>
      </w:r>
    </w:p>
    <w:p w14:paraId="3110CBBF" w14:textId="09336461" w:rsidR="00C61828" w:rsidRDefault="00C61828" w:rsidP="00C61828">
      <w:pPr>
        <w:rPr>
          <w:rFonts w:ascii="Raleway" w:hAnsi="Raleway"/>
          <w:b/>
          <w:bCs/>
        </w:rPr>
      </w:pPr>
      <w:r w:rsidRPr="00EA4D4A">
        <w:rPr>
          <w:rFonts w:ascii="Raleway" w:hAnsi="Raleway"/>
          <w:b/>
          <w:bCs/>
        </w:rPr>
        <w:t xml:space="preserve">What if my situation has changed? </w:t>
      </w:r>
    </w:p>
    <w:p w14:paraId="139E9A16" w14:textId="6BA3AAFB" w:rsidR="00EA4D4A" w:rsidRPr="00EA4D4A" w:rsidRDefault="00EA4D4A" w:rsidP="00C61828">
      <w:pPr>
        <w:rPr>
          <w:rFonts w:ascii="Raleway" w:hAnsi="Raleway"/>
        </w:rPr>
      </w:pPr>
      <w:r>
        <w:rPr>
          <w:rFonts w:ascii="Raleway" w:hAnsi="Raleway"/>
        </w:rPr>
        <w:t>Please inform</w:t>
      </w:r>
      <w:r w:rsidR="00AA5AD1">
        <w:rPr>
          <w:rFonts w:ascii="Raleway" w:hAnsi="Raleway"/>
        </w:rPr>
        <w:t xml:space="preserve"> the service you are working with </w:t>
      </w:r>
      <w:r>
        <w:rPr>
          <w:rFonts w:ascii="Raleway" w:hAnsi="Raleway"/>
        </w:rPr>
        <w:t xml:space="preserve">if your situation changes and </w:t>
      </w:r>
      <w:r w:rsidR="00AA5AD1">
        <w:rPr>
          <w:rFonts w:ascii="Raleway" w:hAnsi="Raleway"/>
        </w:rPr>
        <w:t xml:space="preserve">if they </w:t>
      </w:r>
      <w:r>
        <w:rPr>
          <w:rFonts w:ascii="Raleway" w:hAnsi="Raleway"/>
        </w:rPr>
        <w:t>need to review your consent form</w:t>
      </w:r>
      <w:r w:rsidR="00AA5AD1">
        <w:rPr>
          <w:rFonts w:ascii="Raleway" w:hAnsi="Raleway"/>
        </w:rPr>
        <w:t xml:space="preserve">, any changes will be recorded and updated. </w:t>
      </w:r>
    </w:p>
    <w:p w14:paraId="650B0503" w14:textId="08108278" w:rsidR="00C61828" w:rsidRDefault="00C61828" w:rsidP="00C61828">
      <w:pPr>
        <w:rPr>
          <w:rFonts w:ascii="Raleway" w:hAnsi="Raleway"/>
          <w:b/>
          <w:bCs/>
        </w:rPr>
      </w:pPr>
      <w:r w:rsidRPr="00EA4D4A">
        <w:rPr>
          <w:rFonts w:ascii="Raleway" w:hAnsi="Raleway"/>
          <w:b/>
          <w:bCs/>
        </w:rPr>
        <w:t xml:space="preserve">What if I want to remove my consent? </w:t>
      </w:r>
    </w:p>
    <w:p w14:paraId="7C69F44E" w14:textId="19554A35" w:rsidR="00EA4D4A" w:rsidRPr="00EA4D4A" w:rsidRDefault="00EA4D4A" w:rsidP="00C61828">
      <w:pPr>
        <w:rPr>
          <w:rFonts w:ascii="Raleway" w:hAnsi="Raleway"/>
        </w:rPr>
      </w:pPr>
      <w:r>
        <w:rPr>
          <w:rFonts w:ascii="Raleway" w:hAnsi="Raleway"/>
        </w:rPr>
        <w:t>You can remove your consent at any time by</w:t>
      </w:r>
      <w:r w:rsidR="00AA5AD1">
        <w:rPr>
          <w:rFonts w:ascii="Raleway" w:hAnsi="Raleway"/>
        </w:rPr>
        <w:t xml:space="preserve"> contacting the service you are working with</w:t>
      </w:r>
      <w:r>
        <w:rPr>
          <w:rFonts w:ascii="Raleway" w:hAnsi="Raleway"/>
        </w:rPr>
        <w:t xml:space="preserve">. </w:t>
      </w:r>
      <w:r w:rsidR="00E463C1">
        <w:rPr>
          <w:rFonts w:ascii="Raleway" w:hAnsi="Raleway"/>
        </w:rPr>
        <w:t xml:space="preserve">Please note that it will not be possible to withdraw printed materials, and in some cases digital materials, but we will stop using your information once you have removed consent. </w:t>
      </w:r>
    </w:p>
    <w:p w14:paraId="62C777BF" w14:textId="7D17FC80" w:rsidR="00C61828" w:rsidRDefault="00C61828" w:rsidP="00C61828">
      <w:pPr>
        <w:rPr>
          <w:rFonts w:ascii="Raleway" w:hAnsi="Raleway"/>
          <w:b/>
          <w:bCs/>
        </w:rPr>
      </w:pPr>
      <w:r w:rsidRPr="00EA4D4A">
        <w:rPr>
          <w:rFonts w:ascii="Raleway" w:hAnsi="Raleway"/>
          <w:b/>
          <w:bCs/>
        </w:rPr>
        <w:t xml:space="preserve">How long will you keep my information? </w:t>
      </w:r>
    </w:p>
    <w:p w14:paraId="1C3EC8B7" w14:textId="5404E8F9" w:rsidR="00EA4D4A" w:rsidRPr="00EA4D4A" w:rsidRDefault="001318D2" w:rsidP="00C61828">
      <w:pPr>
        <w:rPr>
          <w:rFonts w:ascii="Raleway" w:hAnsi="Raleway"/>
        </w:rPr>
      </w:pPr>
      <w:r>
        <w:rPr>
          <w:rFonts w:ascii="Raleway" w:hAnsi="Raleway"/>
        </w:rPr>
        <w:t xml:space="preserve">All forms will be held </w:t>
      </w:r>
      <w:r w:rsidR="00AA5AD1">
        <w:rPr>
          <w:rFonts w:ascii="Raleway" w:hAnsi="Raleway"/>
        </w:rPr>
        <w:t xml:space="preserve">electronically by your service within your support plan. </w:t>
      </w:r>
      <w:r w:rsidR="00EA4D4A" w:rsidRPr="00EA4D4A">
        <w:rPr>
          <w:rFonts w:ascii="Raleway" w:hAnsi="Raleway"/>
        </w:rPr>
        <w:t>We will keep your information for 3 years and the</w:t>
      </w:r>
      <w:r>
        <w:rPr>
          <w:rFonts w:ascii="Raleway" w:hAnsi="Raleway"/>
        </w:rPr>
        <w:t xml:space="preserve">n the form will be destroyed. </w:t>
      </w:r>
      <w:r w:rsidR="00AA5AD1">
        <w:rPr>
          <w:rFonts w:ascii="Raleway" w:hAnsi="Raleway"/>
        </w:rPr>
        <w:t>We do not keep any paper copies.</w:t>
      </w:r>
    </w:p>
    <w:p w14:paraId="6678C1B3" w14:textId="7EAA203A" w:rsidR="00C61828" w:rsidRPr="00EA4D4A" w:rsidRDefault="00C61828" w:rsidP="00C61828">
      <w:pPr>
        <w:rPr>
          <w:rFonts w:ascii="Raleway" w:hAnsi="Raleway"/>
          <w:b/>
          <w:bCs/>
        </w:rPr>
      </w:pPr>
      <w:r w:rsidRPr="00EA4D4A">
        <w:rPr>
          <w:rFonts w:ascii="Raleway" w:hAnsi="Raleway"/>
          <w:b/>
          <w:bCs/>
        </w:rPr>
        <w:t xml:space="preserve">If you use my photograph where might this turn up? </w:t>
      </w:r>
    </w:p>
    <w:p w14:paraId="6B14F916" w14:textId="4649EA79" w:rsidR="00EA4D4A" w:rsidRDefault="00EA4D4A" w:rsidP="00C61828">
      <w:pPr>
        <w:rPr>
          <w:rFonts w:ascii="Raleway" w:hAnsi="Raleway"/>
        </w:rPr>
      </w:pPr>
      <w:r>
        <w:rPr>
          <w:rFonts w:ascii="Raleway" w:hAnsi="Raleway"/>
        </w:rPr>
        <w:t>We will use your photograph for external communications, this includes on our websites and on our social media platforms. In some cases, your photograph may be used within the media, for example, in a newspaper article</w:t>
      </w:r>
      <w:r w:rsidR="00E463C1">
        <w:rPr>
          <w:rFonts w:ascii="Raleway" w:hAnsi="Raleway"/>
        </w:rPr>
        <w:t xml:space="preserve">. </w:t>
      </w:r>
    </w:p>
    <w:p w14:paraId="28DE639E" w14:textId="60DB130C" w:rsidR="006034AF" w:rsidRPr="00EA4D4A" w:rsidRDefault="00EA4D4A" w:rsidP="00C61828">
      <w:pPr>
        <w:rPr>
          <w:rFonts w:ascii="Raleway" w:hAnsi="Raleway"/>
        </w:rPr>
      </w:pPr>
      <w:r>
        <w:rPr>
          <w:rFonts w:ascii="Raleway" w:hAnsi="Raleway"/>
        </w:rPr>
        <w:t>We can still</w:t>
      </w:r>
      <w:r w:rsidR="00E463C1">
        <w:rPr>
          <w:rFonts w:ascii="Raleway" w:hAnsi="Raleway"/>
        </w:rPr>
        <w:t xml:space="preserve"> use</w:t>
      </w:r>
      <w:r>
        <w:rPr>
          <w:rFonts w:ascii="Raleway" w:hAnsi="Raleway"/>
        </w:rPr>
        <w:t xml:space="preserve"> your story and your words without a photograph if this is what you would prefer. </w:t>
      </w:r>
    </w:p>
    <w:p w14:paraId="14F0AE39" w14:textId="77777777" w:rsidR="007414C2" w:rsidRDefault="007414C2" w:rsidP="00E463C1">
      <w:pPr>
        <w:rPr>
          <w:rFonts w:ascii="Raleway" w:hAnsi="Raleway"/>
          <w:b/>
          <w:bCs/>
        </w:rPr>
      </w:pPr>
    </w:p>
    <w:p w14:paraId="0FDAB94E" w14:textId="77777777" w:rsidR="007414C2" w:rsidRDefault="007414C2" w:rsidP="00E463C1">
      <w:pPr>
        <w:rPr>
          <w:rFonts w:ascii="Raleway" w:hAnsi="Raleway"/>
          <w:b/>
          <w:bCs/>
        </w:rPr>
      </w:pPr>
    </w:p>
    <w:p w14:paraId="5B118155" w14:textId="70588B09" w:rsidR="002C2B94" w:rsidRDefault="00C61828" w:rsidP="00E463C1">
      <w:pPr>
        <w:rPr>
          <w:rFonts w:ascii="Raleway" w:hAnsi="Raleway"/>
          <w:b/>
          <w:bCs/>
        </w:rPr>
      </w:pPr>
      <w:r w:rsidRPr="00EA4D4A">
        <w:rPr>
          <w:rFonts w:ascii="Raleway" w:hAnsi="Raleway"/>
          <w:b/>
          <w:bCs/>
        </w:rPr>
        <w:t xml:space="preserve">Who can I contact if I have any other questions? </w:t>
      </w:r>
    </w:p>
    <w:p w14:paraId="20A3BC18" w14:textId="57D805AD" w:rsidR="00AA5AD1" w:rsidRPr="00AA5AD1" w:rsidRDefault="00AA5AD1" w:rsidP="00E463C1">
      <w:pPr>
        <w:rPr>
          <w:rFonts w:ascii="Raleway" w:hAnsi="Raleway"/>
        </w:rPr>
      </w:pPr>
      <w:r w:rsidRPr="00AA5AD1">
        <w:rPr>
          <w:rFonts w:ascii="Raleway" w:hAnsi="Raleway"/>
        </w:rPr>
        <w:t>You can contact the service you are working with if you have any questions, and they can</w:t>
      </w:r>
      <w:r>
        <w:rPr>
          <w:rFonts w:ascii="Raleway" w:hAnsi="Raleway"/>
        </w:rPr>
        <w:t xml:space="preserve"> help</w:t>
      </w:r>
      <w:r w:rsidRPr="00AA5AD1">
        <w:rPr>
          <w:rFonts w:ascii="Raleway" w:hAnsi="Raleway"/>
        </w:rPr>
        <w:t xml:space="preserve"> find </w:t>
      </w:r>
      <w:r>
        <w:rPr>
          <w:rFonts w:ascii="Raleway" w:hAnsi="Raleway"/>
        </w:rPr>
        <w:t>you a solution.</w:t>
      </w:r>
      <w:r w:rsidRPr="00AA5AD1">
        <w:rPr>
          <w:rFonts w:ascii="Raleway" w:hAnsi="Raleway"/>
        </w:rPr>
        <w:t xml:space="preserve"> </w:t>
      </w:r>
    </w:p>
    <w:sectPr w:rsidR="00AA5AD1" w:rsidRPr="00AA5A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F3CB" w14:textId="77777777" w:rsidR="00703888" w:rsidRDefault="00703888" w:rsidP="00703888">
      <w:pPr>
        <w:spacing w:after="0" w:line="240" w:lineRule="auto"/>
      </w:pPr>
      <w:r>
        <w:separator/>
      </w:r>
    </w:p>
  </w:endnote>
  <w:endnote w:type="continuationSeparator" w:id="0">
    <w:p w14:paraId="6891D900" w14:textId="77777777" w:rsidR="00703888" w:rsidRDefault="00703888" w:rsidP="0070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7A21" w14:textId="77777777" w:rsidR="00703888" w:rsidRDefault="00703888" w:rsidP="00703888">
      <w:pPr>
        <w:spacing w:after="0" w:line="240" w:lineRule="auto"/>
      </w:pPr>
      <w:r>
        <w:separator/>
      </w:r>
    </w:p>
  </w:footnote>
  <w:footnote w:type="continuationSeparator" w:id="0">
    <w:p w14:paraId="139E7993" w14:textId="77777777" w:rsidR="00703888" w:rsidRDefault="00703888" w:rsidP="0070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62B9" w14:textId="401050BC" w:rsidR="00703888" w:rsidRDefault="00703888">
    <w:pPr>
      <w:pStyle w:val="Header"/>
    </w:pPr>
    <w:r>
      <w:rPr>
        <w:rFonts w:ascii="Raleway" w:hAnsi="Raleway" w:cs="Arial"/>
        <w:b/>
        <w:noProof/>
      </w:rPr>
      <w:drawing>
        <wp:anchor distT="0" distB="0" distL="114300" distR="114300" simplePos="0" relativeHeight="251659264" behindDoc="0" locked="0" layoutInCell="1" allowOverlap="1" wp14:anchorId="4CF61024" wp14:editId="4F54A51C">
          <wp:simplePos x="0" y="0"/>
          <wp:positionH relativeFrom="column">
            <wp:posOffset>4476115</wp:posOffset>
          </wp:positionH>
          <wp:positionV relativeFrom="paragraph">
            <wp:posOffset>-314960</wp:posOffset>
          </wp:positionV>
          <wp:extent cx="1877060" cy="641350"/>
          <wp:effectExtent l="0" t="0" r="8890" b="6350"/>
          <wp:wrapThrough wrapText="bothSides">
            <wp:wrapPolygon edited="0">
              <wp:start x="0" y="0"/>
              <wp:lineTo x="0" y="21172"/>
              <wp:lineTo x="10742" y="21172"/>
              <wp:lineTo x="18633" y="21172"/>
              <wp:lineTo x="18853" y="21172"/>
              <wp:lineTo x="19510" y="20531"/>
              <wp:lineTo x="19729" y="17323"/>
              <wp:lineTo x="19072" y="10907"/>
              <wp:lineTo x="21483" y="8341"/>
              <wp:lineTo x="21483" y="1925"/>
              <wp:lineTo x="177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0-Logo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060" cy="641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6CE"/>
    <w:multiLevelType w:val="hybridMultilevel"/>
    <w:tmpl w:val="D514E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6161C"/>
    <w:multiLevelType w:val="hybridMultilevel"/>
    <w:tmpl w:val="9D36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71108"/>
    <w:multiLevelType w:val="hybridMultilevel"/>
    <w:tmpl w:val="6F94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92306"/>
    <w:multiLevelType w:val="hybridMultilevel"/>
    <w:tmpl w:val="867E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46E45"/>
    <w:multiLevelType w:val="hybridMultilevel"/>
    <w:tmpl w:val="2FB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B41A4"/>
    <w:multiLevelType w:val="hybridMultilevel"/>
    <w:tmpl w:val="EADCA6B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C253F0"/>
    <w:multiLevelType w:val="multilevel"/>
    <w:tmpl w:val="C338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9D51E7"/>
    <w:multiLevelType w:val="hybridMultilevel"/>
    <w:tmpl w:val="7F08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A4A55"/>
    <w:multiLevelType w:val="hybridMultilevel"/>
    <w:tmpl w:val="DD0C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0498B"/>
    <w:multiLevelType w:val="hybridMultilevel"/>
    <w:tmpl w:val="383C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59205">
    <w:abstractNumId w:val="0"/>
  </w:num>
  <w:num w:numId="2" w16cid:durableId="922907725">
    <w:abstractNumId w:val="4"/>
  </w:num>
  <w:num w:numId="3" w16cid:durableId="656347895">
    <w:abstractNumId w:val="6"/>
  </w:num>
  <w:num w:numId="4" w16cid:durableId="336881682">
    <w:abstractNumId w:val="5"/>
  </w:num>
  <w:num w:numId="5" w16cid:durableId="275795767">
    <w:abstractNumId w:val="2"/>
  </w:num>
  <w:num w:numId="6" w16cid:durableId="2106807293">
    <w:abstractNumId w:val="1"/>
  </w:num>
  <w:num w:numId="7" w16cid:durableId="74934729">
    <w:abstractNumId w:val="9"/>
  </w:num>
  <w:num w:numId="8" w16cid:durableId="155923102">
    <w:abstractNumId w:val="8"/>
  </w:num>
  <w:num w:numId="9" w16cid:durableId="839005393">
    <w:abstractNumId w:val="7"/>
  </w:num>
  <w:num w:numId="10" w16cid:durableId="108857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88"/>
    <w:rsid w:val="000B3583"/>
    <w:rsid w:val="001318D2"/>
    <w:rsid w:val="00216B6D"/>
    <w:rsid w:val="0026662E"/>
    <w:rsid w:val="002C2B94"/>
    <w:rsid w:val="003541BD"/>
    <w:rsid w:val="004207CC"/>
    <w:rsid w:val="006034AF"/>
    <w:rsid w:val="00616493"/>
    <w:rsid w:val="00703888"/>
    <w:rsid w:val="007414C2"/>
    <w:rsid w:val="00752B77"/>
    <w:rsid w:val="00897B40"/>
    <w:rsid w:val="00954B01"/>
    <w:rsid w:val="0099142B"/>
    <w:rsid w:val="00A0028B"/>
    <w:rsid w:val="00AA5AD1"/>
    <w:rsid w:val="00AC74B1"/>
    <w:rsid w:val="00B17982"/>
    <w:rsid w:val="00BC1A34"/>
    <w:rsid w:val="00C34F1C"/>
    <w:rsid w:val="00C61828"/>
    <w:rsid w:val="00CE1930"/>
    <w:rsid w:val="00D3638B"/>
    <w:rsid w:val="00E463C1"/>
    <w:rsid w:val="00E879B9"/>
    <w:rsid w:val="00EA4D4A"/>
    <w:rsid w:val="00F96DA5"/>
    <w:rsid w:val="00F97FC3"/>
    <w:rsid w:val="00FD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71FD"/>
  <w15:chartTrackingRefBased/>
  <w15:docId w15:val="{B9C019E9-6CBE-4548-9670-04FD00AE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88"/>
    <w:pPr>
      <w:ind w:left="720"/>
      <w:contextualSpacing/>
    </w:pPr>
  </w:style>
  <w:style w:type="paragraph" w:styleId="NoSpacing">
    <w:name w:val="No Spacing"/>
    <w:uiPriority w:val="1"/>
    <w:qFormat/>
    <w:rsid w:val="00703888"/>
    <w:pPr>
      <w:spacing w:after="0" w:line="240" w:lineRule="auto"/>
    </w:pPr>
  </w:style>
  <w:style w:type="paragraph" w:styleId="Header">
    <w:name w:val="header"/>
    <w:basedOn w:val="Normal"/>
    <w:link w:val="HeaderChar"/>
    <w:uiPriority w:val="99"/>
    <w:unhideWhenUsed/>
    <w:rsid w:val="0070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88"/>
  </w:style>
  <w:style w:type="paragraph" w:styleId="Footer">
    <w:name w:val="footer"/>
    <w:basedOn w:val="Normal"/>
    <w:link w:val="FooterChar"/>
    <w:uiPriority w:val="99"/>
    <w:unhideWhenUsed/>
    <w:rsid w:val="0070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88"/>
  </w:style>
  <w:style w:type="character" w:styleId="Strong">
    <w:name w:val="Strong"/>
    <w:basedOn w:val="DefaultParagraphFont"/>
    <w:uiPriority w:val="22"/>
    <w:qFormat/>
    <w:rsid w:val="00F96DA5"/>
    <w:rPr>
      <w:b/>
      <w:bCs/>
    </w:rPr>
  </w:style>
  <w:style w:type="character" w:styleId="Hyperlink">
    <w:name w:val="Hyperlink"/>
    <w:basedOn w:val="DefaultParagraphFont"/>
    <w:uiPriority w:val="99"/>
    <w:unhideWhenUsed/>
    <w:rsid w:val="002C2B94"/>
    <w:rPr>
      <w:color w:val="0563C1" w:themeColor="hyperlink"/>
      <w:u w:val="single"/>
    </w:rPr>
  </w:style>
  <w:style w:type="character" w:styleId="UnresolvedMention">
    <w:name w:val="Unresolved Mention"/>
    <w:basedOn w:val="DefaultParagraphFont"/>
    <w:uiPriority w:val="99"/>
    <w:semiHidden/>
    <w:unhideWhenUsed/>
    <w:rsid w:val="002C2B94"/>
    <w:rPr>
      <w:color w:val="605E5C"/>
      <w:shd w:val="clear" w:color="auto" w:fill="E1DFDD"/>
    </w:rPr>
  </w:style>
  <w:style w:type="paragraph" w:styleId="Revision">
    <w:name w:val="Revision"/>
    <w:hidden/>
    <w:uiPriority w:val="99"/>
    <w:semiHidden/>
    <w:rsid w:val="00603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Whyte</dc:creator>
  <cp:keywords/>
  <dc:description/>
  <cp:lastModifiedBy>Natasha Gelder</cp:lastModifiedBy>
  <cp:revision>4</cp:revision>
  <dcterms:created xsi:type="dcterms:W3CDTF">2023-07-17T10:27:00Z</dcterms:created>
  <dcterms:modified xsi:type="dcterms:W3CDTF">2023-07-17T14:02:00Z</dcterms:modified>
</cp:coreProperties>
</file>